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F97A2" w14:textId="77777777" w:rsidR="00C904CD" w:rsidRPr="00DE2FAF" w:rsidRDefault="00C904CD" w:rsidP="00F4632B">
      <w:pPr>
        <w:jc w:val="center"/>
        <w:rPr>
          <w:rFonts w:ascii="Times New Roman" w:eastAsia="仿宋" w:hAnsi="Times New Roman" w:cs="Times New Roman"/>
          <w:b/>
          <w:bCs/>
          <w:sz w:val="40"/>
          <w:szCs w:val="40"/>
        </w:rPr>
      </w:pPr>
      <w:r w:rsidRPr="00DE2FAF">
        <w:rPr>
          <w:rFonts w:ascii="Times New Roman" w:eastAsia="仿宋" w:hAnsi="Times New Roman" w:cs="Times New Roman"/>
          <w:b/>
          <w:bCs/>
          <w:sz w:val="40"/>
          <w:szCs w:val="40"/>
        </w:rPr>
        <w:t>个人简历</w:t>
      </w:r>
    </w:p>
    <w:p w14:paraId="3048DB2C" w14:textId="49F0929D" w:rsidR="00C904CD" w:rsidRPr="00920DC5" w:rsidRDefault="00C904CD" w:rsidP="00C904CD">
      <w:pPr>
        <w:rPr>
          <w:rFonts w:ascii="Times New Roman" w:eastAsia="仿宋" w:hAnsi="Times New Roman" w:cs="Times New Roman"/>
          <w:b/>
          <w:bCs/>
          <w:sz w:val="28"/>
          <w:szCs w:val="28"/>
        </w:rPr>
      </w:pPr>
      <w:r w:rsidRPr="00920DC5">
        <w:rPr>
          <w:rFonts w:ascii="Times New Roman" w:eastAsia="仿宋" w:hAnsi="Times New Roman" w:cs="Times New Roman"/>
          <w:b/>
          <w:bCs/>
          <w:sz w:val="28"/>
          <w:szCs w:val="28"/>
        </w:rPr>
        <w:t>1</w:t>
      </w:r>
      <w:r w:rsidR="00F4632B" w:rsidRPr="00920DC5">
        <w:rPr>
          <w:rFonts w:ascii="Times New Roman" w:eastAsia="仿宋" w:hAnsi="Times New Roman" w:cs="Times New Roman"/>
          <w:b/>
          <w:bCs/>
          <w:sz w:val="28"/>
          <w:szCs w:val="28"/>
        </w:rPr>
        <w:t>、</w:t>
      </w:r>
      <w:r w:rsidRPr="00920DC5">
        <w:rPr>
          <w:rFonts w:ascii="Times New Roman" w:eastAsia="仿宋" w:hAnsi="Times New Roman" w:cs="Times New Roman"/>
          <w:b/>
          <w:bCs/>
          <w:sz w:val="28"/>
          <w:szCs w:val="28"/>
        </w:rPr>
        <w:t>导师的个人情况概括</w:t>
      </w:r>
    </w:p>
    <w:tbl>
      <w:tblPr>
        <w:tblpPr w:leftFromText="180" w:rightFromText="180" w:vertAnchor="text" w:horzAnchor="margin" w:tblpXSpec="center" w:tblpY="470"/>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2"/>
        <w:gridCol w:w="86"/>
        <w:gridCol w:w="1395"/>
        <w:gridCol w:w="993"/>
        <w:gridCol w:w="567"/>
        <w:gridCol w:w="1079"/>
        <w:gridCol w:w="622"/>
        <w:gridCol w:w="1701"/>
        <w:gridCol w:w="426"/>
        <w:gridCol w:w="1674"/>
      </w:tblGrid>
      <w:tr w:rsidR="00F4632B" w:rsidRPr="00DE2FAF" w14:paraId="21484150" w14:textId="77777777" w:rsidTr="00F4632B">
        <w:trPr>
          <w:cantSplit/>
          <w:trHeight w:val="402"/>
        </w:trPr>
        <w:tc>
          <w:tcPr>
            <w:tcW w:w="1382" w:type="dxa"/>
            <w:vMerge w:val="restart"/>
            <w:vAlign w:val="center"/>
          </w:tcPr>
          <w:p w14:paraId="30A5B13B"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姓名</w:t>
            </w:r>
          </w:p>
        </w:tc>
        <w:tc>
          <w:tcPr>
            <w:tcW w:w="1481" w:type="dxa"/>
            <w:gridSpan w:val="2"/>
            <w:vAlign w:val="center"/>
          </w:tcPr>
          <w:p w14:paraId="5F8CF2A8"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中文</w:t>
            </w:r>
          </w:p>
        </w:tc>
        <w:tc>
          <w:tcPr>
            <w:tcW w:w="1560" w:type="dxa"/>
            <w:gridSpan w:val="2"/>
            <w:vAlign w:val="center"/>
          </w:tcPr>
          <w:p w14:paraId="3D460926" w14:textId="2BA47183" w:rsidR="00F4632B" w:rsidRPr="00DE2FAF" w:rsidRDefault="00977D3D" w:rsidP="001B113E">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王锐</w:t>
            </w:r>
          </w:p>
        </w:tc>
        <w:tc>
          <w:tcPr>
            <w:tcW w:w="1079" w:type="dxa"/>
            <w:vAlign w:val="center"/>
          </w:tcPr>
          <w:p w14:paraId="42D9C2C8"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性别</w:t>
            </w:r>
          </w:p>
        </w:tc>
        <w:tc>
          <w:tcPr>
            <w:tcW w:w="2749" w:type="dxa"/>
            <w:gridSpan w:val="3"/>
            <w:vAlign w:val="center"/>
          </w:tcPr>
          <w:p w14:paraId="3712538A"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男</w:t>
            </w:r>
          </w:p>
        </w:tc>
        <w:tc>
          <w:tcPr>
            <w:tcW w:w="1674" w:type="dxa"/>
            <w:vMerge w:val="restart"/>
            <w:vAlign w:val="center"/>
          </w:tcPr>
          <w:p w14:paraId="551BA9A7" w14:textId="1616AB55" w:rsidR="00F4632B" w:rsidRPr="00DE2FAF" w:rsidRDefault="00977D3D" w:rsidP="001B113E">
            <w:pPr>
              <w:jc w:val="center"/>
              <w:rPr>
                <w:rFonts w:ascii="Times New Roman" w:eastAsia="仿宋" w:hAnsi="Times New Roman" w:cs="Times New Roman"/>
                <w:sz w:val="28"/>
                <w:szCs w:val="28"/>
              </w:rPr>
            </w:pPr>
            <w:r w:rsidRPr="00977D3D">
              <w:rPr>
                <w:rFonts w:ascii="Times New Roman" w:eastAsia="仿宋" w:hAnsi="Times New Roman" w:cs="Times New Roman"/>
                <w:noProof/>
                <w:sz w:val="28"/>
                <w:szCs w:val="28"/>
              </w:rPr>
              <w:drawing>
                <wp:inline distT="0" distB="0" distL="0" distR="0" wp14:anchorId="0FE5AFD9" wp14:editId="642C6474">
                  <wp:extent cx="1027430" cy="1559560"/>
                  <wp:effectExtent l="0" t="0" r="127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7430" cy="1559560"/>
                          </a:xfrm>
                          <a:prstGeom prst="rect">
                            <a:avLst/>
                          </a:prstGeom>
                          <a:noFill/>
                          <a:ln>
                            <a:noFill/>
                          </a:ln>
                        </pic:spPr>
                      </pic:pic>
                    </a:graphicData>
                  </a:graphic>
                </wp:inline>
              </w:drawing>
            </w:r>
          </w:p>
        </w:tc>
      </w:tr>
      <w:tr w:rsidR="00F4632B" w:rsidRPr="00DE2FAF" w14:paraId="108402C0" w14:textId="77777777" w:rsidTr="00F4632B">
        <w:trPr>
          <w:cantSplit/>
          <w:trHeight w:val="315"/>
        </w:trPr>
        <w:tc>
          <w:tcPr>
            <w:tcW w:w="1382" w:type="dxa"/>
            <w:vMerge/>
            <w:vAlign w:val="center"/>
          </w:tcPr>
          <w:p w14:paraId="6BFE6523" w14:textId="77777777" w:rsidR="00F4632B" w:rsidRPr="00DE2FAF" w:rsidRDefault="00F4632B" w:rsidP="001B113E">
            <w:pPr>
              <w:jc w:val="center"/>
              <w:rPr>
                <w:rFonts w:ascii="Times New Roman" w:eastAsia="仿宋" w:hAnsi="Times New Roman" w:cs="Times New Roman"/>
                <w:sz w:val="28"/>
                <w:szCs w:val="28"/>
              </w:rPr>
            </w:pPr>
          </w:p>
        </w:tc>
        <w:tc>
          <w:tcPr>
            <w:tcW w:w="1481" w:type="dxa"/>
            <w:gridSpan w:val="2"/>
            <w:vAlign w:val="center"/>
          </w:tcPr>
          <w:p w14:paraId="197AF012"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外文</w:t>
            </w:r>
          </w:p>
        </w:tc>
        <w:tc>
          <w:tcPr>
            <w:tcW w:w="1560" w:type="dxa"/>
            <w:gridSpan w:val="2"/>
            <w:vAlign w:val="center"/>
          </w:tcPr>
          <w:p w14:paraId="1C589BDD" w14:textId="63DDDE00" w:rsidR="00F4632B" w:rsidRPr="00DE2FAF" w:rsidRDefault="00977D3D" w:rsidP="001B113E">
            <w:pPr>
              <w:jc w:val="center"/>
              <w:rPr>
                <w:rFonts w:ascii="Times New Roman" w:eastAsia="仿宋" w:hAnsi="Times New Roman" w:cs="Times New Roman"/>
                <w:sz w:val="28"/>
                <w:szCs w:val="28"/>
              </w:rPr>
            </w:pPr>
            <w:r>
              <w:rPr>
                <w:rFonts w:ascii="Times New Roman" w:eastAsia="仿宋" w:hAnsi="Times New Roman" w:cs="Times New Roman"/>
                <w:sz w:val="28"/>
                <w:szCs w:val="28"/>
              </w:rPr>
              <w:t>W</w:t>
            </w:r>
            <w:r>
              <w:rPr>
                <w:rFonts w:ascii="Times New Roman" w:eastAsia="仿宋" w:hAnsi="Times New Roman" w:cs="Times New Roman" w:hint="eastAsia"/>
                <w:sz w:val="28"/>
                <w:szCs w:val="28"/>
              </w:rPr>
              <w:t>ang</w:t>
            </w:r>
            <w:r>
              <w:rPr>
                <w:rFonts w:ascii="Times New Roman" w:eastAsia="仿宋" w:hAnsi="Times New Roman" w:cs="Times New Roman"/>
                <w:sz w:val="28"/>
                <w:szCs w:val="28"/>
              </w:rPr>
              <w:t xml:space="preserve"> Rui</w:t>
            </w:r>
          </w:p>
        </w:tc>
        <w:tc>
          <w:tcPr>
            <w:tcW w:w="1079" w:type="dxa"/>
            <w:vAlign w:val="center"/>
          </w:tcPr>
          <w:p w14:paraId="0E601F0A" w14:textId="77777777" w:rsidR="00F4632B" w:rsidRPr="00DE2FAF" w:rsidRDefault="00F4632B" w:rsidP="001B113E">
            <w:pPr>
              <w:jc w:val="center"/>
              <w:rPr>
                <w:rFonts w:ascii="Times New Roman" w:eastAsia="仿宋" w:hAnsi="Times New Roman" w:cs="Times New Roman"/>
                <w:w w:val="90"/>
                <w:sz w:val="28"/>
                <w:szCs w:val="28"/>
              </w:rPr>
            </w:pPr>
            <w:r w:rsidRPr="00CF20AC">
              <w:rPr>
                <w:rFonts w:ascii="Times New Roman" w:eastAsia="仿宋" w:hAnsi="Times New Roman" w:cs="Times New Roman"/>
                <w:spacing w:val="15"/>
                <w:w w:val="87"/>
                <w:kern w:val="0"/>
                <w:sz w:val="28"/>
                <w:szCs w:val="28"/>
                <w:fitText w:val="980" w:id="-2034498560"/>
              </w:rPr>
              <w:t>出生日</w:t>
            </w:r>
            <w:r w:rsidRPr="00CF20AC">
              <w:rPr>
                <w:rFonts w:ascii="Times New Roman" w:eastAsia="仿宋" w:hAnsi="Times New Roman" w:cs="Times New Roman"/>
                <w:spacing w:val="-7"/>
                <w:w w:val="87"/>
                <w:kern w:val="0"/>
                <w:sz w:val="28"/>
                <w:szCs w:val="28"/>
                <w:fitText w:val="980" w:id="-2034498560"/>
              </w:rPr>
              <w:t>期</w:t>
            </w:r>
          </w:p>
        </w:tc>
        <w:tc>
          <w:tcPr>
            <w:tcW w:w="2749" w:type="dxa"/>
            <w:gridSpan w:val="3"/>
            <w:vAlign w:val="center"/>
          </w:tcPr>
          <w:p w14:paraId="18938D7D" w14:textId="7ACF78B7" w:rsidR="00F4632B" w:rsidRPr="00DE2FAF" w:rsidRDefault="00F4632B" w:rsidP="00977D3D">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198</w:t>
            </w:r>
            <w:r w:rsidR="00977D3D">
              <w:rPr>
                <w:rFonts w:ascii="Times New Roman" w:eastAsia="仿宋" w:hAnsi="Times New Roman" w:cs="Times New Roman"/>
                <w:sz w:val="28"/>
                <w:szCs w:val="28"/>
              </w:rPr>
              <w:t>5.04.15</w:t>
            </w:r>
          </w:p>
        </w:tc>
        <w:tc>
          <w:tcPr>
            <w:tcW w:w="1674" w:type="dxa"/>
            <w:vMerge/>
            <w:vAlign w:val="center"/>
          </w:tcPr>
          <w:p w14:paraId="6FA7B97E" w14:textId="77777777" w:rsidR="00F4632B" w:rsidRPr="00DE2FAF" w:rsidRDefault="00F4632B" w:rsidP="001B113E">
            <w:pPr>
              <w:jc w:val="center"/>
              <w:rPr>
                <w:rFonts w:ascii="Times New Roman" w:eastAsia="仿宋" w:hAnsi="Times New Roman" w:cs="Times New Roman"/>
                <w:sz w:val="28"/>
                <w:szCs w:val="28"/>
              </w:rPr>
            </w:pPr>
          </w:p>
        </w:tc>
      </w:tr>
      <w:tr w:rsidR="00F4632B" w:rsidRPr="00DE2FAF" w14:paraId="2BF668C3" w14:textId="77777777" w:rsidTr="00F4632B">
        <w:trPr>
          <w:cantSplit/>
          <w:trHeight w:val="294"/>
        </w:trPr>
        <w:tc>
          <w:tcPr>
            <w:tcW w:w="1382" w:type="dxa"/>
            <w:vMerge/>
            <w:vAlign w:val="center"/>
          </w:tcPr>
          <w:p w14:paraId="336A297C" w14:textId="77777777" w:rsidR="00F4632B" w:rsidRPr="00DE2FAF" w:rsidRDefault="00F4632B" w:rsidP="001B113E">
            <w:pPr>
              <w:jc w:val="center"/>
              <w:rPr>
                <w:rFonts w:ascii="Times New Roman" w:eastAsia="仿宋" w:hAnsi="Times New Roman" w:cs="Times New Roman"/>
                <w:sz w:val="28"/>
                <w:szCs w:val="28"/>
              </w:rPr>
            </w:pPr>
          </w:p>
        </w:tc>
        <w:tc>
          <w:tcPr>
            <w:tcW w:w="1481" w:type="dxa"/>
            <w:gridSpan w:val="2"/>
            <w:vAlign w:val="center"/>
          </w:tcPr>
          <w:p w14:paraId="0AC65A8F"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曾用名</w:t>
            </w:r>
          </w:p>
        </w:tc>
        <w:tc>
          <w:tcPr>
            <w:tcW w:w="1560" w:type="dxa"/>
            <w:gridSpan w:val="2"/>
            <w:vAlign w:val="center"/>
          </w:tcPr>
          <w:p w14:paraId="768CD1A0"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无</w:t>
            </w:r>
          </w:p>
        </w:tc>
        <w:tc>
          <w:tcPr>
            <w:tcW w:w="1079" w:type="dxa"/>
            <w:vAlign w:val="center"/>
          </w:tcPr>
          <w:p w14:paraId="1352D160" w14:textId="77777777" w:rsidR="00F4632B" w:rsidRPr="00DE2FAF" w:rsidRDefault="00F4632B" w:rsidP="001B113E">
            <w:pPr>
              <w:jc w:val="center"/>
              <w:rPr>
                <w:rFonts w:ascii="Times New Roman" w:eastAsia="仿宋" w:hAnsi="Times New Roman" w:cs="Times New Roman"/>
                <w:kern w:val="0"/>
                <w:sz w:val="28"/>
                <w:szCs w:val="28"/>
              </w:rPr>
            </w:pPr>
            <w:r w:rsidRPr="00DE2FAF">
              <w:rPr>
                <w:rFonts w:ascii="Times New Roman" w:eastAsia="仿宋" w:hAnsi="Times New Roman" w:cs="Times New Roman"/>
                <w:kern w:val="0"/>
                <w:sz w:val="28"/>
                <w:szCs w:val="28"/>
              </w:rPr>
              <w:t>民族</w:t>
            </w:r>
          </w:p>
        </w:tc>
        <w:tc>
          <w:tcPr>
            <w:tcW w:w="2749" w:type="dxa"/>
            <w:gridSpan w:val="3"/>
            <w:vAlign w:val="center"/>
          </w:tcPr>
          <w:p w14:paraId="6B37193A"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汉族</w:t>
            </w:r>
          </w:p>
        </w:tc>
        <w:tc>
          <w:tcPr>
            <w:tcW w:w="1674" w:type="dxa"/>
            <w:vMerge/>
            <w:vAlign w:val="center"/>
          </w:tcPr>
          <w:p w14:paraId="3BCFBF9B" w14:textId="77777777" w:rsidR="00F4632B" w:rsidRPr="00DE2FAF" w:rsidRDefault="00F4632B" w:rsidP="001B113E">
            <w:pPr>
              <w:jc w:val="center"/>
              <w:rPr>
                <w:rFonts w:ascii="Times New Roman" w:eastAsia="仿宋" w:hAnsi="Times New Roman" w:cs="Times New Roman"/>
                <w:sz w:val="28"/>
                <w:szCs w:val="28"/>
              </w:rPr>
            </w:pPr>
          </w:p>
        </w:tc>
      </w:tr>
      <w:tr w:rsidR="00F4632B" w:rsidRPr="00DE2FAF" w14:paraId="16E16D4E" w14:textId="77777777" w:rsidTr="00F4632B">
        <w:trPr>
          <w:cantSplit/>
          <w:trHeight w:val="420"/>
        </w:trPr>
        <w:tc>
          <w:tcPr>
            <w:tcW w:w="2863" w:type="dxa"/>
            <w:gridSpan w:val="3"/>
            <w:vAlign w:val="center"/>
          </w:tcPr>
          <w:p w14:paraId="271DD74F"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国籍</w:t>
            </w:r>
          </w:p>
        </w:tc>
        <w:tc>
          <w:tcPr>
            <w:tcW w:w="1560" w:type="dxa"/>
            <w:gridSpan w:val="2"/>
            <w:vAlign w:val="center"/>
          </w:tcPr>
          <w:p w14:paraId="3ED9BCB4"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中国</w:t>
            </w:r>
          </w:p>
        </w:tc>
        <w:tc>
          <w:tcPr>
            <w:tcW w:w="1079" w:type="dxa"/>
            <w:vAlign w:val="center"/>
          </w:tcPr>
          <w:p w14:paraId="42291869" w14:textId="77777777" w:rsidR="00F4632B" w:rsidRPr="00DE2FAF" w:rsidRDefault="00F4632B" w:rsidP="001B113E">
            <w:pPr>
              <w:jc w:val="center"/>
              <w:rPr>
                <w:rFonts w:ascii="Times New Roman" w:eastAsia="仿宋" w:hAnsi="Times New Roman" w:cs="Times New Roman"/>
                <w:sz w:val="28"/>
                <w:szCs w:val="28"/>
              </w:rPr>
            </w:pPr>
            <w:r w:rsidRPr="00CF20AC">
              <w:rPr>
                <w:rFonts w:ascii="Times New Roman" w:eastAsia="仿宋" w:hAnsi="Times New Roman" w:cs="Times New Roman"/>
                <w:spacing w:val="15"/>
                <w:w w:val="87"/>
                <w:kern w:val="0"/>
                <w:sz w:val="28"/>
                <w:szCs w:val="28"/>
                <w:fitText w:val="980" w:id="-2034498559"/>
              </w:rPr>
              <w:t>政治面</w:t>
            </w:r>
            <w:r w:rsidRPr="00CF20AC">
              <w:rPr>
                <w:rFonts w:ascii="Times New Roman" w:eastAsia="仿宋" w:hAnsi="Times New Roman" w:cs="Times New Roman"/>
                <w:spacing w:val="-7"/>
                <w:w w:val="87"/>
                <w:kern w:val="0"/>
                <w:sz w:val="28"/>
                <w:szCs w:val="28"/>
                <w:fitText w:val="980" w:id="-2034498559"/>
              </w:rPr>
              <w:t>貌</w:t>
            </w:r>
          </w:p>
        </w:tc>
        <w:tc>
          <w:tcPr>
            <w:tcW w:w="2749" w:type="dxa"/>
            <w:gridSpan w:val="3"/>
            <w:vAlign w:val="center"/>
          </w:tcPr>
          <w:p w14:paraId="3D9A57E0" w14:textId="76B51D48" w:rsidR="00F4632B" w:rsidRPr="00DE2FAF" w:rsidRDefault="007E3902" w:rsidP="001B113E">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九三学社社员</w:t>
            </w:r>
          </w:p>
        </w:tc>
        <w:tc>
          <w:tcPr>
            <w:tcW w:w="1674" w:type="dxa"/>
            <w:vMerge/>
            <w:vAlign w:val="center"/>
          </w:tcPr>
          <w:p w14:paraId="6529FD25" w14:textId="77777777" w:rsidR="00F4632B" w:rsidRPr="00DE2FAF" w:rsidRDefault="00F4632B" w:rsidP="001B113E">
            <w:pPr>
              <w:jc w:val="center"/>
              <w:rPr>
                <w:rFonts w:ascii="Times New Roman" w:eastAsia="仿宋" w:hAnsi="Times New Roman" w:cs="Times New Roman"/>
                <w:sz w:val="28"/>
                <w:szCs w:val="28"/>
              </w:rPr>
            </w:pPr>
          </w:p>
        </w:tc>
      </w:tr>
      <w:tr w:rsidR="00F4632B" w:rsidRPr="00DE2FAF" w14:paraId="44E50993" w14:textId="77777777" w:rsidTr="00F4632B">
        <w:trPr>
          <w:cantSplit/>
          <w:trHeight w:val="402"/>
        </w:trPr>
        <w:tc>
          <w:tcPr>
            <w:tcW w:w="2863" w:type="dxa"/>
            <w:gridSpan w:val="3"/>
            <w:vMerge w:val="restart"/>
            <w:vAlign w:val="center"/>
          </w:tcPr>
          <w:p w14:paraId="6136FE25" w14:textId="77777777" w:rsidR="00F4632B" w:rsidRPr="00DE2FAF" w:rsidRDefault="00F4632B" w:rsidP="001B113E">
            <w:pPr>
              <w:spacing w:line="420" w:lineRule="exact"/>
              <w:jc w:val="center"/>
              <w:rPr>
                <w:rFonts w:ascii="Times New Roman" w:eastAsia="仿宋" w:hAnsi="Times New Roman" w:cs="Times New Roman"/>
                <w:spacing w:val="-20"/>
                <w:w w:val="90"/>
                <w:sz w:val="28"/>
                <w:szCs w:val="28"/>
              </w:rPr>
            </w:pPr>
            <w:r w:rsidRPr="00DE2FAF">
              <w:rPr>
                <w:rFonts w:ascii="Times New Roman" w:eastAsia="仿宋" w:hAnsi="Times New Roman" w:cs="Times New Roman"/>
                <w:spacing w:val="-20"/>
                <w:w w:val="90"/>
                <w:sz w:val="28"/>
                <w:szCs w:val="28"/>
              </w:rPr>
              <w:t>毕业院校</w:t>
            </w:r>
          </w:p>
          <w:p w14:paraId="15C0CAE7" w14:textId="77777777" w:rsidR="00F4632B" w:rsidRPr="00DE2FAF" w:rsidRDefault="00F4632B" w:rsidP="001B113E">
            <w:pPr>
              <w:jc w:val="center"/>
              <w:rPr>
                <w:rFonts w:ascii="Times New Roman" w:eastAsia="仿宋" w:hAnsi="Times New Roman" w:cs="Times New Roman"/>
                <w:w w:val="90"/>
                <w:sz w:val="28"/>
                <w:szCs w:val="28"/>
              </w:rPr>
            </w:pPr>
            <w:r w:rsidRPr="00DE2FAF">
              <w:rPr>
                <w:rFonts w:ascii="Times New Roman" w:eastAsia="仿宋" w:hAnsi="Times New Roman" w:cs="Times New Roman"/>
                <w:spacing w:val="-20"/>
                <w:w w:val="90"/>
                <w:sz w:val="28"/>
                <w:szCs w:val="28"/>
              </w:rPr>
              <w:t>及专业、</w:t>
            </w:r>
            <w:r w:rsidRPr="00DE2FAF">
              <w:rPr>
                <w:rFonts w:ascii="Times New Roman" w:eastAsia="仿宋" w:hAnsi="Times New Roman" w:cs="Times New Roman"/>
                <w:spacing w:val="-20"/>
                <w:sz w:val="28"/>
                <w:szCs w:val="28"/>
              </w:rPr>
              <w:t>学位</w:t>
            </w:r>
          </w:p>
        </w:tc>
        <w:tc>
          <w:tcPr>
            <w:tcW w:w="993" w:type="dxa"/>
            <w:vAlign w:val="center"/>
          </w:tcPr>
          <w:p w14:paraId="2034C441" w14:textId="77777777" w:rsidR="00F4632B" w:rsidRPr="00DE2FAF" w:rsidRDefault="00F4632B" w:rsidP="001B113E">
            <w:pPr>
              <w:jc w:val="center"/>
              <w:rPr>
                <w:rFonts w:ascii="Times New Roman" w:eastAsia="仿宋" w:hAnsi="Times New Roman" w:cs="Times New Roman"/>
                <w:w w:val="90"/>
                <w:sz w:val="28"/>
                <w:szCs w:val="28"/>
              </w:rPr>
            </w:pPr>
            <w:r w:rsidRPr="00DE2FAF">
              <w:rPr>
                <w:rFonts w:ascii="Times New Roman" w:eastAsia="仿宋" w:hAnsi="Times New Roman" w:cs="Times New Roman"/>
                <w:w w:val="90"/>
                <w:sz w:val="28"/>
                <w:szCs w:val="28"/>
              </w:rPr>
              <w:t>中文</w:t>
            </w:r>
          </w:p>
        </w:tc>
        <w:tc>
          <w:tcPr>
            <w:tcW w:w="6069" w:type="dxa"/>
            <w:gridSpan w:val="6"/>
            <w:vAlign w:val="center"/>
          </w:tcPr>
          <w:p w14:paraId="2359BE44" w14:textId="031A93D5" w:rsidR="00F4632B" w:rsidRPr="00DE2FAF" w:rsidRDefault="00977D3D" w:rsidP="001B113E">
            <w:pPr>
              <w:jc w:val="center"/>
              <w:rPr>
                <w:rFonts w:ascii="Times New Roman" w:eastAsia="仿宋" w:hAnsi="Times New Roman" w:cs="Times New Roman"/>
                <w:w w:val="90"/>
                <w:sz w:val="28"/>
                <w:szCs w:val="28"/>
              </w:rPr>
            </w:pPr>
            <w:r>
              <w:rPr>
                <w:rFonts w:ascii="Times New Roman" w:eastAsia="仿宋" w:hAnsi="Times New Roman" w:cs="Times New Roman" w:hint="eastAsia"/>
                <w:w w:val="90"/>
                <w:sz w:val="28"/>
                <w:szCs w:val="28"/>
              </w:rPr>
              <w:t>韩国汉阳大学</w:t>
            </w:r>
            <w:r>
              <w:rPr>
                <w:rFonts w:ascii="Times New Roman" w:eastAsia="仿宋" w:hAnsi="Times New Roman" w:cs="Times New Roman" w:hint="eastAsia"/>
                <w:w w:val="90"/>
                <w:sz w:val="28"/>
                <w:szCs w:val="28"/>
              </w:rPr>
              <w:t xml:space="preserve"> </w:t>
            </w:r>
            <w:r>
              <w:rPr>
                <w:rFonts w:ascii="Times New Roman" w:eastAsia="仿宋" w:hAnsi="Times New Roman" w:cs="Times New Roman" w:hint="eastAsia"/>
                <w:w w:val="90"/>
                <w:sz w:val="28"/>
                <w:szCs w:val="28"/>
              </w:rPr>
              <w:t>生物纳米技术</w:t>
            </w:r>
            <w:r>
              <w:rPr>
                <w:rFonts w:ascii="Times New Roman" w:eastAsia="仿宋" w:hAnsi="Times New Roman" w:cs="Times New Roman" w:hint="eastAsia"/>
                <w:w w:val="90"/>
                <w:sz w:val="28"/>
                <w:szCs w:val="28"/>
              </w:rPr>
              <w:t xml:space="preserve"> </w:t>
            </w:r>
            <w:r>
              <w:rPr>
                <w:rFonts w:ascii="Times New Roman" w:eastAsia="仿宋" w:hAnsi="Times New Roman" w:cs="Times New Roman" w:hint="eastAsia"/>
                <w:w w:val="90"/>
                <w:sz w:val="28"/>
                <w:szCs w:val="28"/>
              </w:rPr>
              <w:t>博士</w:t>
            </w:r>
          </w:p>
        </w:tc>
      </w:tr>
      <w:tr w:rsidR="00F4632B" w:rsidRPr="00DE2FAF" w14:paraId="7F707FDC" w14:textId="77777777" w:rsidTr="00F4632B">
        <w:trPr>
          <w:cantSplit/>
          <w:trHeight w:val="402"/>
        </w:trPr>
        <w:tc>
          <w:tcPr>
            <w:tcW w:w="2863" w:type="dxa"/>
            <w:gridSpan w:val="3"/>
            <w:vMerge/>
            <w:vAlign w:val="center"/>
          </w:tcPr>
          <w:p w14:paraId="21AD2233" w14:textId="77777777" w:rsidR="00F4632B" w:rsidRPr="00DE2FAF" w:rsidRDefault="00F4632B" w:rsidP="001B113E">
            <w:pPr>
              <w:jc w:val="center"/>
              <w:rPr>
                <w:rFonts w:ascii="Times New Roman" w:eastAsia="仿宋" w:hAnsi="Times New Roman" w:cs="Times New Roman"/>
                <w:w w:val="90"/>
                <w:sz w:val="28"/>
                <w:szCs w:val="28"/>
              </w:rPr>
            </w:pPr>
          </w:p>
        </w:tc>
        <w:tc>
          <w:tcPr>
            <w:tcW w:w="993" w:type="dxa"/>
            <w:vAlign w:val="center"/>
          </w:tcPr>
          <w:p w14:paraId="0A05B12F" w14:textId="77777777" w:rsidR="00F4632B" w:rsidRPr="00DE2FAF" w:rsidRDefault="00F4632B" w:rsidP="001B113E">
            <w:pPr>
              <w:jc w:val="center"/>
              <w:rPr>
                <w:rFonts w:ascii="Times New Roman" w:eastAsia="仿宋" w:hAnsi="Times New Roman" w:cs="Times New Roman"/>
                <w:w w:val="90"/>
                <w:sz w:val="28"/>
                <w:szCs w:val="28"/>
              </w:rPr>
            </w:pPr>
            <w:r w:rsidRPr="00DE2FAF">
              <w:rPr>
                <w:rFonts w:ascii="Times New Roman" w:eastAsia="仿宋" w:hAnsi="Times New Roman" w:cs="Times New Roman"/>
                <w:w w:val="90"/>
                <w:sz w:val="28"/>
                <w:szCs w:val="28"/>
              </w:rPr>
              <w:t>英文</w:t>
            </w:r>
          </w:p>
        </w:tc>
        <w:tc>
          <w:tcPr>
            <w:tcW w:w="6069" w:type="dxa"/>
            <w:gridSpan w:val="6"/>
            <w:vAlign w:val="center"/>
          </w:tcPr>
          <w:p w14:paraId="176B0376" w14:textId="5B7515DF" w:rsidR="00F4632B" w:rsidRPr="00DE2FAF" w:rsidRDefault="00977D3D" w:rsidP="001B113E">
            <w:pPr>
              <w:rPr>
                <w:rFonts w:ascii="Times New Roman" w:eastAsia="仿宋" w:hAnsi="Times New Roman" w:cs="Times New Roman"/>
                <w:w w:val="90"/>
                <w:sz w:val="28"/>
                <w:szCs w:val="28"/>
              </w:rPr>
            </w:pPr>
            <w:r>
              <w:rPr>
                <w:rFonts w:ascii="Times New Roman" w:eastAsia="仿宋" w:hAnsi="Times New Roman" w:cs="Times New Roman"/>
                <w:w w:val="90"/>
                <w:sz w:val="28"/>
                <w:szCs w:val="28"/>
              </w:rPr>
              <w:t>H</w:t>
            </w:r>
            <w:r>
              <w:rPr>
                <w:rFonts w:ascii="Times New Roman" w:eastAsia="仿宋" w:hAnsi="Times New Roman" w:cs="Times New Roman" w:hint="eastAsia"/>
                <w:w w:val="90"/>
                <w:sz w:val="28"/>
                <w:szCs w:val="28"/>
              </w:rPr>
              <w:t>a</w:t>
            </w:r>
            <w:r>
              <w:rPr>
                <w:rFonts w:ascii="Times New Roman" w:eastAsia="仿宋" w:hAnsi="Times New Roman" w:cs="Times New Roman"/>
                <w:w w:val="90"/>
                <w:sz w:val="28"/>
                <w:szCs w:val="28"/>
              </w:rPr>
              <w:t>nyang</w:t>
            </w:r>
            <w:r w:rsidR="00F4632B" w:rsidRPr="00DE2FAF">
              <w:rPr>
                <w:rFonts w:ascii="Times New Roman" w:eastAsia="仿宋" w:hAnsi="Times New Roman" w:cs="Times New Roman"/>
                <w:w w:val="90"/>
                <w:sz w:val="28"/>
                <w:szCs w:val="28"/>
              </w:rPr>
              <w:t xml:space="preserve"> University  </w:t>
            </w:r>
            <w:r>
              <w:rPr>
                <w:rFonts w:ascii="Times New Roman" w:eastAsia="仿宋" w:hAnsi="Times New Roman" w:cs="Times New Roman"/>
                <w:w w:val="90"/>
                <w:sz w:val="28"/>
                <w:szCs w:val="28"/>
              </w:rPr>
              <w:t>Bionanotechnology</w:t>
            </w:r>
            <w:r w:rsidR="00F4632B" w:rsidRPr="00DE2FAF">
              <w:rPr>
                <w:rFonts w:ascii="Times New Roman" w:eastAsia="仿宋" w:hAnsi="Times New Roman" w:cs="Times New Roman"/>
                <w:w w:val="90"/>
                <w:sz w:val="28"/>
                <w:szCs w:val="28"/>
              </w:rPr>
              <w:t xml:space="preserve">  PhD </w:t>
            </w:r>
          </w:p>
        </w:tc>
      </w:tr>
      <w:tr w:rsidR="00F4632B" w:rsidRPr="00DE2FAF" w14:paraId="6175F89C" w14:textId="77777777" w:rsidTr="00F4632B">
        <w:trPr>
          <w:trHeight w:val="562"/>
        </w:trPr>
        <w:tc>
          <w:tcPr>
            <w:tcW w:w="2863" w:type="dxa"/>
            <w:gridSpan w:val="3"/>
            <w:vAlign w:val="center"/>
          </w:tcPr>
          <w:p w14:paraId="19E60B64" w14:textId="77777777" w:rsidR="00F4632B" w:rsidRPr="00DE2FAF" w:rsidRDefault="00F4632B" w:rsidP="001B113E">
            <w:pPr>
              <w:jc w:val="center"/>
              <w:rPr>
                <w:rFonts w:ascii="Times New Roman" w:eastAsia="仿宋" w:hAnsi="Times New Roman" w:cs="Times New Roman"/>
                <w:w w:val="66"/>
                <w:sz w:val="28"/>
                <w:szCs w:val="28"/>
              </w:rPr>
            </w:pPr>
            <w:r w:rsidRPr="00DE2FAF">
              <w:rPr>
                <w:rFonts w:ascii="Times New Roman" w:eastAsia="仿宋" w:hAnsi="Times New Roman" w:cs="Times New Roman"/>
                <w:spacing w:val="-20"/>
                <w:sz w:val="28"/>
                <w:szCs w:val="28"/>
              </w:rPr>
              <w:t>现任职单位名称</w:t>
            </w:r>
          </w:p>
        </w:tc>
        <w:tc>
          <w:tcPr>
            <w:tcW w:w="3261" w:type="dxa"/>
            <w:gridSpan w:val="4"/>
            <w:vAlign w:val="center"/>
          </w:tcPr>
          <w:p w14:paraId="294FC788"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海南医学院</w:t>
            </w:r>
          </w:p>
        </w:tc>
        <w:tc>
          <w:tcPr>
            <w:tcW w:w="1701" w:type="dxa"/>
            <w:vAlign w:val="center"/>
          </w:tcPr>
          <w:p w14:paraId="74A67BD4" w14:textId="7A8F4805"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技术职称</w:t>
            </w:r>
          </w:p>
        </w:tc>
        <w:tc>
          <w:tcPr>
            <w:tcW w:w="2100" w:type="dxa"/>
            <w:gridSpan w:val="2"/>
            <w:vAlign w:val="center"/>
          </w:tcPr>
          <w:p w14:paraId="31E96289" w14:textId="5A32ACA9" w:rsidR="00F4632B" w:rsidRPr="00DE2FAF" w:rsidRDefault="00977D3D" w:rsidP="001B113E">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副</w:t>
            </w:r>
            <w:r w:rsidR="00F4632B" w:rsidRPr="00DE2FAF">
              <w:rPr>
                <w:rFonts w:ascii="Times New Roman" w:eastAsia="仿宋" w:hAnsi="Times New Roman" w:cs="Times New Roman"/>
                <w:sz w:val="28"/>
                <w:szCs w:val="28"/>
              </w:rPr>
              <w:t>研究员</w:t>
            </w:r>
          </w:p>
        </w:tc>
      </w:tr>
      <w:tr w:rsidR="00F4632B" w:rsidRPr="00DE2FAF" w14:paraId="1B4A1116" w14:textId="77777777" w:rsidTr="00F4632B">
        <w:trPr>
          <w:cantSplit/>
          <w:trHeight w:val="2966"/>
        </w:trPr>
        <w:tc>
          <w:tcPr>
            <w:tcW w:w="1468" w:type="dxa"/>
            <w:gridSpan w:val="2"/>
            <w:vAlign w:val="center"/>
          </w:tcPr>
          <w:p w14:paraId="5B4E9073" w14:textId="4ABD357A" w:rsidR="00F4632B" w:rsidRPr="00DE2FAF" w:rsidRDefault="00DE2FAF" w:rsidP="006A5267">
            <w:pPr>
              <w:spacing w:line="400" w:lineRule="exact"/>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个人简述</w:t>
            </w:r>
          </w:p>
        </w:tc>
        <w:tc>
          <w:tcPr>
            <w:tcW w:w="8457" w:type="dxa"/>
            <w:gridSpan w:val="8"/>
          </w:tcPr>
          <w:p w14:paraId="1D2E5483" w14:textId="15B688F0" w:rsidR="00235776" w:rsidRPr="00DE2FAF" w:rsidRDefault="00235776" w:rsidP="00977D3D">
            <w:pPr>
              <w:autoSpaceDE w:val="0"/>
              <w:autoSpaceDN w:val="0"/>
              <w:adjustRightInd w:val="0"/>
              <w:spacing w:beforeLines="50" w:before="156"/>
              <w:ind w:firstLineChars="200" w:firstLine="440"/>
              <w:rPr>
                <w:rFonts w:ascii="Times New Roman" w:eastAsia="仿宋" w:hAnsi="Times New Roman" w:cs="Times New Roman"/>
                <w:kern w:val="0"/>
                <w:sz w:val="22"/>
              </w:rPr>
            </w:pPr>
            <w:r w:rsidRPr="00DE2FAF">
              <w:rPr>
                <w:rFonts w:ascii="Times New Roman" w:eastAsia="仿宋" w:hAnsi="Times New Roman" w:cs="Times New Roman"/>
                <w:kern w:val="0"/>
                <w:sz w:val="22"/>
              </w:rPr>
              <w:t>获得海南省</w:t>
            </w:r>
            <w:r w:rsidR="00977D3D">
              <w:rPr>
                <w:rFonts w:ascii="Times New Roman" w:eastAsia="仿宋" w:hAnsi="Times New Roman" w:cs="Times New Roman" w:hint="eastAsia"/>
                <w:kern w:val="0"/>
                <w:sz w:val="22"/>
              </w:rPr>
              <w:t>南海青年名家</w:t>
            </w:r>
            <w:r w:rsidRPr="00DE2FAF">
              <w:rPr>
                <w:rFonts w:ascii="Times New Roman" w:eastAsia="仿宋" w:hAnsi="Times New Roman" w:cs="Times New Roman"/>
                <w:kern w:val="0"/>
                <w:sz w:val="22"/>
              </w:rPr>
              <w:t>。研究领域为</w:t>
            </w:r>
            <w:r w:rsidR="00977D3D">
              <w:rPr>
                <w:rFonts w:ascii="Times New Roman" w:eastAsia="仿宋" w:hAnsi="Times New Roman" w:cs="Times New Roman" w:hint="eastAsia"/>
                <w:kern w:val="0"/>
                <w:sz w:val="22"/>
              </w:rPr>
              <w:t>生物纳米</w:t>
            </w:r>
            <w:r w:rsidRPr="00DE2FAF">
              <w:rPr>
                <w:rFonts w:ascii="Times New Roman" w:eastAsia="仿宋" w:hAnsi="Times New Roman" w:cs="Times New Roman"/>
                <w:kern w:val="0"/>
                <w:sz w:val="22"/>
              </w:rPr>
              <w:t>材料与</w:t>
            </w:r>
            <w:r w:rsidR="00977D3D">
              <w:rPr>
                <w:rFonts w:ascii="Times New Roman" w:eastAsia="仿宋" w:hAnsi="Times New Roman" w:cs="Times New Roman" w:hint="eastAsia"/>
                <w:kern w:val="0"/>
                <w:sz w:val="22"/>
              </w:rPr>
              <w:t>多模态成像</w:t>
            </w:r>
            <w:r w:rsidRPr="00DE2FAF">
              <w:rPr>
                <w:rFonts w:ascii="Times New Roman" w:eastAsia="仿宋" w:hAnsi="Times New Roman" w:cs="Times New Roman"/>
                <w:kern w:val="0"/>
                <w:sz w:val="22"/>
              </w:rPr>
              <w:t>。</w:t>
            </w:r>
          </w:p>
          <w:p w14:paraId="156CFA56" w14:textId="77777777" w:rsidR="00235776" w:rsidRPr="00977D3D" w:rsidRDefault="00235776" w:rsidP="00977D3D">
            <w:pPr>
              <w:autoSpaceDE w:val="0"/>
              <w:autoSpaceDN w:val="0"/>
              <w:adjustRightInd w:val="0"/>
              <w:spacing w:beforeLines="50" w:before="156"/>
              <w:ind w:firstLineChars="200" w:firstLine="442"/>
              <w:rPr>
                <w:rFonts w:ascii="Times New Roman" w:eastAsia="仿宋" w:hAnsi="Times New Roman" w:cs="Times New Roman"/>
                <w:b/>
                <w:bCs/>
                <w:kern w:val="0"/>
                <w:sz w:val="22"/>
              </w:rPr>
            </w:pPr>
            <w:r w:rsidRPr="00977D3D">
              <w:rPr>
                <w:rFonts w:ascii="Times New Roman" w:eastAsia="仿宋" w:hAnsi="Times New Roman" w:cs="Times New Roman"/>
                <w:b/>
                <w:bCs/>
                <w:kern w:val="0"/>
                <w:sz w:val="22"/>
              </w:rPr>
              <w:t>思想政治</w:t>
            </w:r>
          </w:p>
          <w:p w14:paraId="3B23BC0B" w14:textId="129680A8" w:rsidR="00977D3D" w:rsidRDefault="00977D3D" w:rsidP="00977D3D">
            <w:pPr>
              <w:autoSpaceDE w:val="0"/>
              <w:autoSpaceDN w:val="0"/>
              <w:adjustRightInd w:val="0"/>
              <w:ind w:firstLineChars="200" w:firstLine="440"/>
              <w:rPr>
                <w:rFonts w:ascii="Times New Roman" w:eastAsia="仿宋" w:hAnsi="Times New Roman" w:cs="Times New Roman"/>
                <w:kern w:val="0"/>
                <w:sz w:val="22"/>
              </w:rPr>
            </w:pPr>
            <w:r w:rsidRPr="00977D3D">
              <w:rPr>
                <w:rFonts w:ascii="Times New Roman" w:eastAsia="仿宋" w:hAnsi="Times New Roman" w:cs="Times New Roman" w:hint="eastAsia"/>
                <w:kern w:val="0"/>
                <w:sz w:val="22"/>
              </w:rPr>
              <w:t>讲政治、讲大局，具有较高的政治理论水平，良好的政治素养。</w:t>
            </w:r>
            <w:r w:rsidRPr="00977D3D">
              <w:rPr>
                <w:rFonts w:ascii="Times New Roman" w:eastAsia="仿宋" w:hAnsi="Times New Roman" w:cs="Times New Roman"/>
                <w:kern w:val="0"/>
                <w:sz w:val="22"/>
              </w:rPr>
              <w:t xml:space="preserve"> </w:t>
            </w:r>
            <w:r w:rsidRPr="00977D3D">
              <w:rPr>
                <w:rFonts w:ascii="Times New Roman" w:eastAsia="仿宋" w:hAnsi="Times New Roman" w:cs="Times New Roman"/>
                <w:kern w:val="0"/>
                <w:sz w:val="22"/>
              </w:rPr>
              <w:t>能够认真学</w:t>
            </w:r>
            <w:r w:rsidRPr="00977D3D">
              <w:rPr>
                <w:rFonts w:ascii="Times New Roman" w:eastAsia="仿宋" w:hAnsi="Times New Roman" w:cs="Times New Roman" w:hint="eastAsia"/>
                <w:kern w:val="0"/>
                <w:sz w:val="22"/>
              </w:rPr>
              <w:t>习马克思列宁主义、毛泽东思想、邓小平理论、</w:t>
            </w:r>
            <w:r w:rsidRPr="00977D3D">
              <w:rPr>
                <w:rFonts w:ascii="Times New Roman" w:eastAsia="仿宋" w:hAnsi="Times New Roman" w:cs="Times New Roman"/>
                <w:kern w:val="0"/>
                <w:sz w:val="22"/>
              </w:rPr>
              <w:t xml:space="preserve"> “</w:t>
            </w:r>
            <w:r w:rsidRPr="00977D3D">
              <w:rPr>
                <w:rFonts w:ascii="Times New Roman" w:eastAsia="仿宋" w:hAnsi="Times New Roman" w:cs="Times New Roman"/>
                <w:kern w:val="0"/>
                <w:sz w:val="22"/>
              </w:rPr>
              <w:t>三个代表</w:t>
            </w:r>
            <w:r w:rsidRPr="00977D3D">
              <w:rPr>
                <w:rFonts w:ascii="Times New Roman" w:eastAsia="仿宋" w:hAnsi="Times New Roman" w:cs="Times New Roman"/>
                <w:kern w:val="0"/>
                <w:sz w:val="22"/>
              </w:rPr>
              <w:t>”</w:t>
            </w:r>
            <w:r w:rsidRPr="00977D3D">
              <w:rPr>
                <w:rFonts w:ascii="Times New Roman" w:eastAsia="仿宋" w:hAnsi="Times New Roman" w:cs="Times New Roman"/>
                <w:kern w:val="0"/>
                <w:sz w:val="22"/>
              </w:rPr>
              <w:t>重要思想、科学发展</w:t>
            </w:r>
            <w:r w:rsidRPr="00977D3D">
              <w:rPr>
                <w:rFonts w:ascii="Times New Roman" w:eastAsia="仿宋" w:hAnsi="Times New Roman" w:cs="Times New Roman" w:hint="eastAsia"/>
                <w:kern w:val="0"/>
                <w:sz w:val="22"/>
              </w:rPr>
              <w:t>观，能够以习近平新时代中国特色社会主义思想作为自己的行动指南。能够用当新时期的理论武装头脑，具有较高的政治理论基础。政治立场坚定，旗帜鲜明地拥护党的领导和党中央的各项重大决定。</w:t>
            </w:r>
            <w:r w:rsidRPr="00977D3D">
              <w:rPr>
                <w:rFonts w:ascii="Times New Roman" w:eastAsia="仿宋" w:hAnsi="Times New Roman" w:cs="Times New Roman"/>
                <w:kern w:val="0"/>
                <w:sz w:val="22"/>
              </w:rPr>
              <w:t xml:space="preserve"> </w:t>
            </w:r>
            <w:r w:rsidRPr="00977D3D">
              <w:rPr>
                <w:rFonts w:ascii="Times New Roman" w:eastAsia="仿宋" w:hAnsi="Times New Roman" w:cs="Times New Roman"/>
                <w:kern w:val="0"/>
                <w:sz w:val="22"/>
              </w:rPr>
              <w:t>认真学习领会习总书记</w:t>
            </w:r>
            <w:r w:rsidRPr="00977D3D">
              <w:rPr>
                <w:rFonts w:ascii="Times New Roman" w:eastAsia="仿宋" w:hAnsi="Times New Roman" w:cs="Times New Roman"/>
                <w:kern w:val="0"/>
                <w:sz w:val="22"/>
              </w:rPr>
              <w:t>“4.13”</w:t>
            </w:r>
            <w:r w:rsidRPr="00977D3D">
              <w:rPr>
                <w:rFonts w:ascii="Times New Roman" w:eastAsia="仿宋" w:hAnsi="Times New Roman" w:cs="Times New Roman"/>
                <w:kern w:val="0"/>
                <w:sz w:val="22"/>
              </w:rPr>
              <w:t>重要讲话</w:t>
            </w:r>
            <w:r w:rsidRPr="00977D3D">
              <w:rPr>
                <w:rFonts w:ascii="Times New Roman" w:eastAsia="仿宋" w:hAnsi="Times New Roman" w:cs="Times New Roman" w:hint="eastAsia"/>
                <w:kern w:val="0"/>
                <w:sz w:val="22"/>
              </w:rPr>
              <w:t>精神，响应百万人才进海南的号召，加入海南医学院从事科研工作。</w:t>
            </w:r>
          </w:p>
          <w:p w14:paraId="68BC9882" w14:textId="704250D4" w:rsidR="00DE2FAF" w:rsidRPr="00977D3D" w:rsidRDefault="00DE2FAF" w:rsidP="00977D3D">
            <w:pPr>
              <w:autoSpaceDE w:val="0"/>
              <w:autoSpaceDN w:val="0"/>
              <w:adjustRightInd w:val="0"/>
              <w:spacing w:beforeLines="50" w:before="156"/>
              <w:ind w:firstLineChars="200" w:firstLine="442"/>
              <w:rPr>
                <w:rFonts w:ascii="Times New Roman" w:eastAsia="仿宋" w:hAnsi="Times New Roman" w:cs="Times New Roman"/>
                <w:b/>
                <w:bCs/>
                <w:kern w:val="0"/>
                <w:sz w:val="22"/>
              </w:rPr>
            </w:pPr>
            <w:r w:rsidRPr="00977D3D">
              <w:rPr>
                <w:rFonts w:ascii="Times New Roman" w:eastAsia="仿宋" w:hAnsi="Times New Roman" w:cs="Times New Roman"/>
                <w:b/>
                <w:bCs/>
                <w:kern w:val="0"/>
                <w:sz w:val="22"/>
              </w:rPr>
              <w:t>任职资历</w:t>
            </w:r>
          </w:p>
          <w:p w14:paraId="31D4C95A" w14:textId="5FBB4BBA" w:rsidR="00977D3D" w:rsidRPr="00977D3D" w:rsidRDefault="00977D3D" w:rsidP="00977D3D">
            <w:pPr>
              <w:autoSpaceDE w:val="0"/>
              <w:autoSpaceDN w:val="0"/>
              <w:adjustRightInd w:val="0"/>
              <w:ind w:firstLineChars="200" w:firstLine="440"/>
              <w:rPr>
                <w:rFonts w:ascii="Times New Roman" w:eastAsia="仿宋" w:hAnsi="Times New Roman" w:cs="Times New Roman"/>
                <w:kern w:val="0"/>
                <w:sz w:val="22"/>
              </w:rPr>
            </w:pPr>
            <w:r w:rsidRPr="00977D3D">
              <w:rPr>
                <w:rFonts w:ascii="Times New Roman" w:eastAsia="仿宋" w:hAnsi="Times New Roman" w:cs="Times New Roman" w:hint="eastAsia"/>
                <w:kern w:val="0"/>
                <w:sz w:val="22"/>
              </w:rPr>
              <w:t>荣获</w:t>
            </w:r>
            <w:r w:rsidRPr="00977D3D">
              <w:rPr>
                <w:rFonts w:ascii="Times New Roman" w:eastAsia="仿宋" w:hAnsi="Times New Roman" w:cs="Times New Roman"/>
                <w:kern w:val="0"/>
                <w:sz w:val="22"/>
              </w:rPr>
              <w:t xml:space="preserve"> 2020 </w:t>
            </w:r>
            <w:r w:rsidRPr="00977D3D">
              <w:rPr>
                <w:rFonts w:ascii="Times New Roman" w:eastAsia="仿宋" w:hAnsi="Times New Roman" w:cs="Times New Roman"/>
                <w:kern w:val="0"/>
                <w:sz w:val="22"/>
              </w:rPr>
              <w:t>年南海青年名家称号。针对热带重大疾病发展状态下生理和病理</w:t>
            </w:r>
            <w:r w:rsidRPr="00977D3D">
              <w:rPr>
                <w:rFonts w:ascii="Times New Roman" w:eastAsia="仿宋" w:hAnsi="Times New Roman" w:cs="Times New Roman" w:hint="eastAsia"/>
                <w:kern w:val="0"/>
                <w:sz w:val="22"/>
              </w:rPr>
              <w:t>变化的过程，聚焦疾病生物标志物和病原体协同检测的难题，发展基于表面增强拉曼光和荧光生物传感的临床可视化快速检测技术。在设计一系列表面增强拉曼和荧光检测探针的基础上，实现对实际临床样本的高灵敏检测：（</w:t>
            </w:r>
            <w:r w:rsidRPr="00977D3D">
              <w:rPr>
                <w:rFonts w:ascii="Times New Roman" w:eastAsia="仿宋" w:hAnsi="Times New Roman" w:cs="Times New Roman"/>
                <w:kern w:val="0"/>
                <w:sz w:val="22"/>
              </w:rPr>
              <w:t>1</w:t>
            </w:r>
            <w:r w:rsidRPr="00977D3D">
              <w:rPr>
                <w:rFonts w:ascii="Times New Roman" w:eastAsia="仿宋" w:hAnsi="Times New Roman" w:cs="Times New Roman"/>
                <w:kern w:val="0"/>
                <w:sz w:val="22"/>
              </w:rPr>
              <w:t>）基于表面增</w:t>
            </w:r>
            <w:r w:rsidRPr="00977D3D">
              <w:rPr>
                <w:rFonts w:ascii="Times New Roman" w:eastAsia="仿宋" w:hAnsi="Times New Roman" w:cs="Times New Roman" w:hint="eastAsia"/>
                <w:kern w:val="0"/>
                <w:sz w:val="22"/>
              </w:rPr>
              <w:t>强拉曼的侧流试纸条高灵敏检测热带致病性细菌和病毒的感染；（</w:t>
            </w:r>
            <w:r w:rsidRPr="00977D3D">
              <w:rPr>
                <w:rFonts w:ascii="Times New Roman" w:eastAsia="仿宋" w:hAnsi="Times New Roman" w:cs="Times New Roman"/>
                <w:kern w:val="0"/>
                <w:sz w:val="22"/>
              </w:rPr>
              <w:t>2</w:t>
            </w:r>
            <w:r w:rsidRPr="00977D3D">
              <w:rPr>
                <w:rFonts w:ascii="Times New Roman" w:eastAsia="仿宋" w:hAnsi="Times New Roman" w:cs="Times New Roman"/>
                <w:kern w:val="0"/>
                <w:sz w:val="22"/>
              </w:rPr>
              <w:t>）基于免疫金</w:t>
            </w:r>
            <w:r w:rsidRPr="00977D3D">
              <w:rPr>
                <w:rFonts w:ascii="Times New Roman" w:eastAsia="仿宋" w:hAnsi="Times New Roman" w:cs="Times New Roman" w:hint="eastAsia"/>
                <w:kern w:val="0"/>
                <w:sz w:val="22"/>
              </w:rPr>
              <w:t>阵列芯片检测用于快速诊断急性心肌梗死的生物标志物；（</w:t>
            </w:r>
            <w:r w:rsidRPr="00977D3D">
              <w:rPr>
                <w:rFonts w:ascii="Times New Roman" w:eastAsia="仿宋" w:hAnsi="Times New Roman" w:cs="Times New Roman"/>
                <w:kern w:val="0"/>
                <w:sz w:val="22"/>
              </w:rPr>
              <w:t>3</w:t>
            </w:r>
            <w:r w:rsidRPr="00977D3D">
              <w:rPr>
                <w:rFonts w:ascii="Times New Roman" w:eastAsia="仿宋" w:hAnsi="Times New Roman" w:cs="Times New Roman"/>
                <w:kern w:val="0"/>
                <w:sz w:val="22"/>
              </w:rPr>
              <w:t>）发展磁分离的表面</w:t>
            </w:r>
            <w:r w:rsidRPr="00977D3D">
              <w:rPr>
                <w:rFonts w:ascii="Times New Roman" w:eastAsia="仿宋" w:hAnsi="Times New Roman" w:cs="Times New Roman" w:hint="eastAsia"/>
                <w:kern w:val="0"/>
                <w:sz w:val="22"/>
              </w:rPr>
              <w:t>增强拉曼免疫临床实时检测儿童血清中雌二醇用以诊断儿童性早熟；（</w:t>
            </w:r>
            <w:r w:rsidRPr="00977D3D">
              <w:rPr>
                <w:rFonts w:ascii="Times New Roman" w:eastAsia="仿宋" w:hAnsi="Times New Roman" w:cs="Times New Roman"/>
                <w:kern w:val="0"/>
                <w:sz w:val="22"/>
              </w:rPr>
              <w:t>4</w:t>
            </w:r>
            <w:r w:rsidRPr="00977D3D">
              <w:rPr>
                <w:rFonts w:ascii="Times New Roman" w:eastAsia="仿宋" w:hAnsi="Times New Roman" w:cs="Times New Roman"/>
                <w:kern w:val="0"/>
                <w:sz w:val="22"/>
              </w:rPr>
              <w:t>）设计一</w:t>
            </w:r>
            <w:r w:rsidRPr="00977D3D">
              <w:rPr>
                <w:rFonts w:ascii="Times New Roman" w:eastAsia="仿宋" w:hAnsi="Times New Roman" w:cs="Times New Roman" w:hint="eastAsia"/>
                <w:kern w:val="0"/>
                <w:sz w:val="22"/>
              </w:rPr>
              <w:t>系列近红外荧光探针检测生物硫醇、硫化氢、硒代半胱氨酸和硫烷硫等用以监测机体氧化应激相应调控生理过程的机制；（</w:t>
            </w:r>
            <w:r w:rsidRPr="00977D3D">
              <w:rPr>
                <w:rFonts w:ascii="Times New Roman" w:eastAsia="仿宋" w:hAnsi="Times New Roman" w:cs="Times New Roman"/>
                <w:kern w:val="0"/>
                <w:sz w:val="22"/>
              </w:rPr>
              <w:t>5</w:t>
            </w:r>
            <w:r w:rsidRPr="00977D3D">
              <w:rPr>
                <w:rFonts w:ascii="Times New Roman" w:eastAsia="仿宋" w:hAnsi="Times New Roman" w:cs="Times New Roman"/>
                <w:kern w:val="0"/>
                <w:sz w:val="22"/>
              </w:rPr>
              <w:t>）对金属离子的可视化检测用以研究</w:t>
            </w:r>
            <w:r w:rsidRPr="00977D3D">
              <w:rPr>
                <w:rFonts w:ascii="Times New Roman" w:eastAsia="仿宋" w:hAnsi="Times New Roman" w:cs="Times New Roman" w:hint="eastAsia"/>
                <w:kern w:val="0"/>
                <w:sz w:val="22"/>
              </w:rPr>
              <w:t>其在体内生理过程中的作用。研究成果阐明了生理病理过程中生物活性物种的作用机制，推动了可视化检测技术的发展，为疾病的早期诊断与精准医疗提供强有力的技术支撑和检测工具。</w:t>
            </w:r>
          </w:p>
          <w:p w14:paraId="343E2D53" w14:textId="694CED5D" w:rsidR="00DE2FAF" w:rsidRDefault="00977D3D" w:rsidP="00977D3D">
            <w:pPr>
              <w:autoSpaceDE w:val="0"/>
              <w:autoSpaceDN w:val="0"/>
              <w:adjustRightInd w:val="0"/>
              <w:ind w:firstLineChars="200" w:firstLine="440"/>
              <w:rPr>
                <w:rFonts w:ascii="Times New Roman" w:eastAsia="仿宋" w:hAnsi="Times New Roman" w:cs="Times New Roman"/>
                <w:kern w:val="0"/>
                <w:sz w:val="22"/>
              </w:rPr>
            </w:pPr>
            <w:r w:rsidRPr="00977D3D">
              <w:rPr>
                <w:rFonts w:ascii="Times New Roman" w:eastAsia="仿宋" w:hAnsi="Times New Roman" w:cs="Times New Roman" w:hint="eastAsia"/>
                <w:kern w:val="0"/>
                <w:sz w:val="22"/>
              </w:rPr>
              <w:t>研究领域主要涉及</w:t>
            </w:r>
            <w:r w:rsidRPr="00977D3D">
              <w:rPr>
                <w:rFonts w:ascii="Times New Roman" w:eastAsia="仿宋" w:hAnsi="Times New Roman" w:cs="Times New Roman"/>
                <w:kern w:val="0"/>
                <w:sz w:val="22"/>
              </w:rPr>
              <w:t xml:space="preserve">: </w:t>
            </w:r>
            <w:r w:rsidRPr="00977D3D">
              <w:rPr>
                <w:rFonts w:ascii="Times New Roman" w:eastAsia="仿宋" w:hAnsi="Times New Roman" w:cs="Times New Roman"/>
                <w:kern w:val="0"/>
                <w:sz w:val="22"/>
              </w:rPr>
              <w:t>（</w:t>
            </w:r>
            <w:r w:rsidRPr="00977D3D">
              <w:rPr>
                <w:rFonts w:ascii="Times New Roman" w:eastAsia="仿宋" w:hAnsi="Times New Roman" w:cs="Times New Roman"/>
                <w:kern w:val="0"/>
                <w:sz w:val="22"/>
              </w:rPr>
              <w:t>1</w:t>
            </w:r>
            <w:r w:rsidRPr="00977D3D">
              <w:rPr>
                <w:rFonts w:ascii="Times New Roman" w:eastAsia="仿宋" w:hAnsi="Times New Roman" w:cs="Times New Roman"/>
                <w:kern w:val="0"/>
                <w:sz w:val="22"/>
              </w:rPr>
              <w:t>）发展基于表面增强拉曼技术的不同平台用于热带疾</w:t>
            </w:r>
            <w:r w:rsidRPr="00977D3D">
              <w:rPr>
                <w:rFonts w:ascii="Times New Roman" w:eastAsia="仿宋" w:hAnsi="Times New Roman" w:cs="Times New Roman" w:hint="eastAsia"/>
                <w:kern w:val="0"/>
                <w:sz w:val="22"/>
              </w:rPr>
              <w:t>病标志物的高灵敏检测。设计一系列的检测平台，如磁分离免疫分析、免疫层析试纸等，针对小分子、蛋白质和病原体三种不同维度的疾病标志物进行分析；（</w:t>
            </w:r>
            <w:r w:rsidRPr="00977D3D">
              <w:rPr>
                <w:rFonts w:ascii="Times New Roman" w:eastAsia="仿宋" w:hAnsi="Times New Roman" w:cs="Times New Roman"/>
                <w:kern w:val="0"/>
                <w:sz w:val="22"/>
              </w:rPr>
              <w:t>2</w:t>
            </w:r>
            <w:r w:rsidRPr="00977D3D">
              <w:rPr>
                <w:rFonts w:ascii="Times New Roman" w:eastAsia="仿宋" w:hAnsi="Times New Roman" w:cs="Times New Roman"/>
                <w:kern w:val="0"/>
                <w:sz w:val="22"/>
              </w:rPr>
              <w:t>）构建基于荧光和表</w:t>
            </w:r>
            <w:r w:rsidRPr="00977D3D">
              <w:rPr>
                <w:rFonts w:ascii="Times New Roman" w:eastAsia="仿宋" w:hAnsi="Times New Roman" w:cs="Times New Roman"/>
                <w:kern w:val="0"/>
                <w:sz w:val="22"/>
              </w:rPr>
              <w:lastRenderedPageBreak/>
              <w:t>面增强拉曼的多模态可视化检测系统，实现对生理和病理过程</w:t>
            </w:r>
            <w:r w:rsidRPr="00977D3D">
              <w:rPr>
                <w:rFonts w:ascii="Times New Roman" w:eastAsia="仿宋" w:hAnsi="Times New Roman" w:cs="Times New Roman" w:hint="eastAsia"/>
                <w:kern w:val="0"/>
                <w:sz w:val="22"/>
              </w:rPr>
              <w:t>的实时、动态监测；（</w:t>
            </w:r>
            <w:r w:rsidRPr="00977D3D">
              <w:rPr>
                <w:rFonts w:ascii="Times New Roman" w:eastAsia="仿宋" w:hAnsi="Times New Roman" w:cs="Times New Roman"/>
                <w:kern w:val="0"/>
                <w:sz w:val="22"/>
              </w:rPr>
              <w:t>3</w:t>
            </w:r>
            <w:r w:rsidRPr="00977D3D">
              <w:rPr>
                <w:rFonts w:ascii="Times New Roman" w:eastAsia="仿宋" w:hAnsi="Times New Roman" w:cs="Times New Roman"/>
                <w:kern w:val="0"/>
                <w:sz w:val="22"/>
              </w:rPr>
              <w:t>）设计合成新型生物纳米材料用于病原体感染的监测与治</w:t>
            </w:r>
            <w:r w:rsidRPr="00977D3D">
              <w:rPr>
                <w:rFonts w:ascii="Times New Roman" w:eastAsia="仿宋" w:hAnsi="Times New Roman" w:cs="Times New Roman" w:hint="eastAsia"/>
                <w:kern w:val="0"/>
                <w:sz w:val="22"/>
              </w:rPr>
              <w:t>疗；（</w:t>
            </w:r>
            <w:r w:rsidRPr="00977D3D">
              <w:rPr>
                <w:rFonts w:ascii="Times New Roman" w:eastAsia="仿宋" w:hAnsi="Times New Roman" w:cs="Times New Roman"/>
                <w:kern w:val="0"/>
                <w:sz w:val="22"/>
              </w:rPr>
              <w:t>4</w:t>
            </w:r>
            <w:r w:rsidRPr="00977D3D">
              <w:rPr>
                <w:rFonts w:ascii="Times New Roman" w:eastAsia="仿宋" w:hAnsi="Times New Roman" w:cs="Times New Roman"/>
                <w:kern w:val="0"/>
                <w:sz w:val="22"/>
              </w:rPr>
              <w:t>）细胞和生物材料相互作用机理方面的研究；相关成果发表在</w:t>
            </w:r>
            <w:r w:rsidR="007E3902" w:rsidRPr="007E3902">
              <w:rPr>
                <w:rFonts w:ascii="Times New Roman" w:hAnsi="Times New Roman" w:cs="Times New Roman"/>
              </w:rPr>
              <w:t xml:space="preserve">Angewandte Chemie International Edition, </w:t>
            </w:r>
            <w:r w:rsidR="007E3902" w:rsidRPr="007E3902">
              <w:rPr>
                <w:rFonts w:ascii="Times New Roman" w:eastAsia="仿宋" w:hAnsi="Times New Roman" w:cs="Times New Roman"/>
                <w:kern w:val="0"/>
                <w:sz w:val="22"/>
              </w:rPr>
              <w:t>A</w:t>
            </w:r>
            <w:r w:rsidR="007E3902">
              <w:rPr>
                <w:rFonts w:ascii="Times New Roman" w:eastAsia="仿宋" w:hAnsi="Times New Roman" w:cs="Times New Roman"/>
                <w:kern w:val="0"/>
                <w:sz w:val="22"/>
              </w:rPr>
              <w:t>CS Sensors</w:t>
            </w:r>
            <w:r w:rsidR="007E3902" w:rsidRPr="007E3902">
              <w:rPr>
                <w:rFonts w:ascii="Times New Roman" w:eastAsia="仿宋" w:hAnsi="Times New Roman" w:cs="Times New Roman"/>
                <w:kern w:val="0"/>
                <w:sz w:val="22"/>
              </w:rPr>
              <w:t xml:space="preserve">, </w:t>
            </w:r>
            <w:r w:rsidRPr="00977D3D">
              <w:rPr>
                <w:rFonts w:ascii="Times New Roman" w:eastAsia="仿宋" w:hAnsi="Times New Roman" w:cs="Times New Roman"/>
                <w:kern w:val="0"/>
                <w:sz w:val="22"/>
              </w:rPr>
              <w:t>ACS Applied</w:t>
            </w:r>
            <w:r>
              <w:rPr>
                <w:rFonts w:ascii="Times New Roman" w:eastAsia="仿宋" w:hAnsi="Times New Roman" w:cs="Times New Roman"/>
                <w:kern w:val="0"/>
                <w:sz w:val="22"/>
              </w:rPr>
              <w:t xml:space="preserve"> </w:t>
            </w:r>
            <w:r w:rsidRPr="00977D3D">
              <w:rPr>
                <w:rFonts w:ascii="Times New Roman" w:eastAsia="仿宋" w:hAnsi="Times New Roman" w:cs="Times New Roman"/>
                <w:kern w:val="0"/>
                <w:sz w:val="22"/>
              </w:rPr>
              <w:t>Materials &amp; Interfaces, Sensors and Actuators B: Chemical, Analytical Chemistry,</w:t>
            </w:r>
            <w:r>
              <w:rPr>
                <w:rFonts w:ascii="Times New Roman" w:eastAsia="仿宋" w:hAnsi="Times New Roman" w:cs="Times New Roman"/>
                <w:kern w:val="0"/>
                <w:sz w:val="22"/>
              </w:rPr>
              <w:t xml:space="preserve"> </w:t>
            </w:r>
            <w:r w:rsidRPr="00977D3D">
              <w:rPr>
                <w:rFonts w:ascii="Times New Roman" w:eastAsia="仿宋" w:hAnsi="Times New Roman" w:cs="Times New Roman"/>
                <w:kern w:val="0"/>
                <w:sz w:val="22"/>
              </w:rPr>
              <w:t>Chemical Communications, Chemistry-A Europe Journal, ACS Nano, Trends in</w:t>
            </w:r>
            <w:r>
              <w:rPr>
                <w:rFonts w:ascii="Times New Roman" w:eastAsia="仿宋" w:hAnsi="Times New Roman" w:cs="Times New Roman"/>
                <w:kern w:val="0"/>
                <w:sz w:val="22"/>
              </w:rPr>
              <w:t xml:space="preserve"> </w:t>
            </w:r>
            <w:r w:rsidRPr="00977D3D">
              <w:rPr>
                <w:rFonts w:ascii="Times New Roman" w:eastAsia="仿宋" w:hAnsi="Times New Roman" w:cs="Times New Roman"/>
                <w:kern w:val="0"/>
                <w:sz w:val="22"/>
              </w:rPr>
              <w:t xml:space="preserve">Analytical Chemistry </w:t>
            </w:r>
            <w:r w:rsidRPr="00977D3D">
              <w:rPr>
                <w:rFonts w:ascii="Times New Roman" w:eastAsia="仿宋" w:hAnsi="Times New Roman" w:cs="Times New Roman"/>
                <w:kern w:val="0"/>
                <w:sz w:val="22"/>
              </w:rPr>
              <w:t>等高水平期刊</w:t>
            </w:r>
            <w:r w:rsidRPr="00977D3D">
              <w:rPr>
                <w:rFonts w:ascii="Times New Roman" w:eastAsia="仿宋" w:hAnsi="Times New Roman" w:cs="Times New Roman"/>
                <w:kern w:val="0"/>
                <w:sz w:val="22"/>
              </w:rPr>
              <w:t xml:space="preserve"> </w:t>
            </w:r>
            <w:r w:rsidR="007E3902">
              <w:rPr>
                <w:rFonts w:ascii="Times New Roman" w:eastAsia="仿宋" w:hAnsi="Times New Roman" w:cs="Times New Roman"/>
                <w:kern w:val="0"/>
                <w:sz w:val="22"/>
              </w:rPr>
              <w:t>2</w:t>
            </w:r>
            <w:r w:rsidRPr="00977D3D">
              <w:rPr>
                <w:rFonts w:ascii="Times New Roman" w:eastAsia="仿宋" w:hAnsi="Times New Roman" w:cs="Times New Roman"/>
                <w:kern w:val="0"/>
                <w:sz w:val="22"/>
              </w:rPr>
              <w:t xml:space="preserve">0 </w:t>
            </w:r>
            <w:r w:rsidR="007E3902">
              <w:rPr>
                <w:rFonts w:ascii="Times New Roman" w:eastAsia="仿宋" w:hAnsi="Times New Roman" w:cs="Times New Roman"/>
                <w:kern w:val="0"/>
                <w:sz w:val="22"/>
              </w:rPr>
              <w:t>余篇，</w:t>
            </w:r>
            <w:r w:rsidRPr="00977D3D">
              <w:rPr>
                <w:rFonts w:ascii="Times New Roman" w:eastAsia="仿宋" w:hAnsi="Times New Roman" w:cs="Times New Roman"/>
                <w:kern w:val="0"/>
                <w:sz w:val="22"/>
              </w:rPr>
              <w:t>其</w:t>
            </w:r>
            <w:r w:rsidRPr="00977D3D">
              <w:rPr>
                <w:rFonts w:ascii="Times New Roman" w:eastAsia="仿宋" w:hAnsi="Times New Roman" w:cs="Times New Roman"/>
                <w:kern w:val="0"/>
                <w:sz w:val="22"/>
              </w:rPr>
              <w:t xml:space="preserve"> IF </w:t>
            </w:r>
            <w:r w:rsidRPr="00977D3D">
              <w:rPr>
                <w:rFonts w:ascii="Times New Roman" w:eastAsia="仿宋" w:hAnsi="Times New Roman" w:cs="Times New Roman"/>
                <w:kern w:val="0"/>
                <w:sz w:val="22"/>
              </w:rPr>
              <w:t>均大于</w:t>
            </w:r>
            <w:r w:rsidRPr="00977D3D">
              <w:rPr>
                <w:rFonts w:ascii="Times New Roman" w:eastAsia="仿宋" w:hAnsi="Times New Roman" w:cs="Times New Roman"/>
                <w:kern w:val="0"/>
                <w:sz w:val="22"/>
              </w:rPr>
              <w:t xml:space="preserve"> 5</w:t>
            </w:r>
            <w:r w:rsidRPr="00977D3D">
              <w:rPr>
                <w:rFonts w:ascii="Times New Roman" w:eastAsia="仿宋" w:hAnsi="Times New Roman" w:cs="Times New Roman"/>
                <w:kern w:val="0"/>
                <w:sz w:val="22"/>
              </w:rPr>
              <w:t>，</w:t>
            </w:r>
            <w:r w:rsidRPr="00977D3D">
              <w:rPr>
                <w:rFonts w:ascii="Times New Roman" w:eastAsia="仿宋" w:hAnsi="Times New Roman" w:cs="Times New Roman"/>
                <w:kern w:val="0"/>
                <w:sz w:val="22"/>
              </w:rPr>
              <w:t xml:space="preserve">IF </w:t>
            </w:r>
            <w:r w:rsidRPr="00977D3D">
              <w:rPr>
                <w:rFonts w:ascii="Times New Roman" w:eastAsia="仿宋" w:hAnsi="Times New Roman" w:cs="Times New Roman"/>
                <w:kern w:val="0"/>
                <w:sz w:val="22"/>
              </w:rPr>
              <w:t>最高</w:t>
            </w:r>
            <w:r w:rsidRPr="00977D3D">
              <w:rPr>
                <w:rFonts w:ascii="Times New Roman" w:eastAsia="仿宋" w:hAnsi="Times New Roman" w:cs="Times New Roman"/>
                <w:kern w:val="0"/>
                <w:sz w:val="22"/>
              </w:rPr>
              <w:t xml:space="preserve"> </w:t>
            </w:r>
            <w:r w:rsidR="007E3902">
              <w:rPr>
                <w:rFonts w:ascii="Times New Roman" w:eastAsia="仿宋" w:hAnsi="Times New Roman" w:cs="Times New Roman"/>
                <w:kern w:val="0"/>
                <w:sz w:val="22"/>
              </w:rPr>
              <w:t>15.336</w:t>
            </w:r>
            <w:r w:rsidRPr="00977D3D">
              <w:rPr>
                <w:rFonts w:ascii="Times New Roman" w:eastAsia="仿宋" w:hAnsi="Times New Roman" w:cs="Times New Roman"/>
                <w:kern w:val="0"/>
                <w:sz w:val="22"/>
              </w:rPr>
              <w:t>，论文总引</w:t>
            </w:r>
            <w:r w:rsidR="007E3902">
              <w:rPr>
                <w:rFonts w:ascii="Times New Roman" w:eastAsia="仿宋" w:hAnsi="Times New Roman" w:cs="Times New Roman"/>
                <w:kern w:val="0"/>
                <w:sz w:val="22"/>
              </w:rPr>
              <w:t>1500</w:t>
            </w:r>
            <w:r w:rsidRPr="00977D3D">
              <w:rPr>
                <w:rFonts w:ascii="Times New Roman" w:eastAsia="仿宋" w:hAnsi="Times New Roman" w:cs="Times New Roman"/>
                <w:kern w:val="0"/>
                <w:sz w:val="22"/>
              </w:rPr>
              <w:t xml:space="preserve"> </w:t>
            </w:r>
            <w:r w:rsidRPr="00977D3D">
              <w:rPr>
                <w:rFonts w:ascii="Times New Roman" w:eastAsia="仿宋" w:hAnsi="Times New Roman" w:cs="Times New Roman"/>
                <w:kern w:val="0"/>
                <w:sz w:val="22"/>
              </w:rPr>
              <w:t>余次。以上研究获得国家自然科学基金委地区项目</w:t>
            </w:r>
            <w:r w:rsidRPr="00977D3D">
              <w:rPr>
                <w:rFonts w:ascii="Times New Roman" w:eastAsia="仿宋" w:hAnsi="Times New Roman" w:cs="Times New Roman" w:hint="eastAsia"/>
                <w:kern w:val="0"/>
                <w:sz w:val="22"/>
              </w:rPr>
              <w:t>《用于乳腺癌精确诊断的荧光</w:t>
            </w:r>
            <w:r w:rsidRPr="00977D3D">
              <w:rPr>
                <w:rFonts w:ascii="Times New Roman" w:eastAsia="仿宋" w:hAnsi="Times New Roman" w:cs="Times New Roman"/>
                <w:kern w:val="0"/>
                <w:sz w:val="22"/>
              </w:rPr>
              <w:t>-</w:t>
            </w:r>
            <w:r w:rsidRPr="00977D3D">
              <w:rPr>
                <w:rFonts w:ascii="Times New Roman" w:eastAsia="仿宋" w:hAnsi="Times New Roman" w:cs="Times New Roman"/>
                <w:kern w:val="0"/>
                <w:sz w:val="22"/>
              </w:rPr>
              <w:t>表面增强拉曼光谱双模态</w:t>
            </w:r>
            <w:r w:rsidRPr="00977D3D">
              <w:rPr>
                <w:rFonts w:ascii="Times New Roman" w:eastAsia="仿宋" w:hAnsi="Times New Roman" w:cs="Times New Roman"/>
                <w:kern w:val="0"/>
                <w:sz w:val="22"/>
              </w:rPr>
              <w:t xml:space="preserve"> 3D </w:t>
            </w:r>
            <w:r w:rsidRPr="00977D3D">
              <w:rPr>
                <w:rFonts w:ascii="Times New Roman" w:eastAsia="仿宋" w:hAnsi="Times New Roman" w:cs="Times New Roman"/>
                <w:kern w:val="0"/>
                <w:sz w:val="22"/>
              </w:rPr>
              <w:t>成像探针》和海南</w:t>
            </w:r>
            <w:r w:rsidRPr="00977D3D">
              <w:rPr>
                <w:rFonts w:ascii="Times New Roman" w:eastAsia="仿宋" w:hAnsi="Times New Roman" w:cs="Times New Roman" w:hint="eastAsia"/>
                <w:kern w:val="0"/>
                <w:sz w:val="22"/>
              </w:rPr>
              <w:t>省自然科学基金高层次人才项目《表面增强拉曼</w:t>
            </w:r>
            <w:r w:rsidRPr="00977D3D">
              <w:rPr>
                <w:rFonts w:ascii="Times New Roman" w:eastAsia="仿宋" w:hAnsi="Times New Roman" w:cs="Times New Roman"/>
                <w:kern w:val="0"/>
                <w:sz w:val="22"/>
              </w:rPr>
              <w:t>-</w:t>
            </w:r>
            <w:r w:rsidRPr="00977D3D">
              <w:rPr>
                <w:rFonts w:ascii="Times New Roman" w:eastAsia="仿宋" w:hAnsi="Times New Roman" w:cs="Times New Roman"/>
                <w:kern w:val="0"/>
                <w:sz w:val="22"/>
              </w:rPr>
              <w:t>近红外二区荧光双模态探针在</w:t>
            </w:r>
            <w:r w:rsidRPr="00977D3D">
              <w:rPr>
                <w:rFonts w:ascii="Times New Roman" w:eastAsia="仿宋" w:hAnsi="Times New Roman" w:cs="Times New Roman" w:hint="eastAsia"/>
                <w:kern w:val="0"/>
                <w:sz w:val="22"/>
              </w:rPr>
              <w:t>肝癌精确诊断及光热治疗中的应用》资助。</w:t>
            </w:r>
          </w:p>
          <w:p w14:paraId="505D85D8" w14:textId="77777777" w:rsidR="00DE2FAF" w:rsidRPr="00977D3D" w:rsidRDefault="00DE2FAF" w:rsidP="00977D3D">
            <w:pPr>
              <w:autoSpaceDE w:val="0"/>
              <w:autoSpaceDN w:val="0"/>
              <w:adjustRightInd w:val="0"/>
              <w:spacing w:beforeLines="50" w:before="156"/>
              <w:ind w:firstLineChars="200" w:firstLine="442"/>
              <w:rPr>
                <w:rFonts w:ascii="Times New Roman" w:eastAsia="仿宋" w:hAnsi="Times New Roman" w:cs="Times New Roman"/>
                <w:b/>
                <w:bCs/>
                <w:kern w:val="0"/>
                <w:sz w:val="22"/>
              </w:rPr>
            </w:pPr>
            <w:r w:rsidRPr="00977D3D">
              <w:rPr>
                <w:rFonts w:ascii="Times New Roman" w:eastAsia="仿宋" w:hAnsi="Times New Roman" w:cs="Times New Roman"/>
                <w:b/>
                <w:bCs/>
                <w:kern w:val="0"/>
                <w:sz w:val="22"/>
              </w:rPr>
              <w:t>专业知识和能力</w:t>
            </w:r>
          </w:p>
          <w:p w14:paraId="37B0F8EB" w14:textId="0076439B" w:rsidR="00235776" w:rsidRPr="00DE2FAF" w:rsidRDefault="00DE2FAF" w:rsidP="00977D3D">
            <w:pPr>
              <w:autoSpaceDE w:val="0"/>
              <w:autoSpaceDN w:val="0"/>
              <w:adjustRightInd w:val="0"/>
              <w:spacing w:afterLines="50" w:after="156"/>
              <w:ind w:firstLineChars="200" w:firstLine="440"/>
              <w:rPr>
                <w:rFonts w:ascii="Times New Roman" w:eastAsia="仿宋" w:hAnsi="Times New Roman" w:cs="Times New Roman"/>
                <w:sz w:val="22"/>
              </w:rPr>
            </w:pPr>
            <w:r w:rsidRPr="00DE2FAF">
              <w:rPr>
                <w:rFonts w:ascii="Times New Roman" w:eastAsia="仿宋" w:hAnsi="Times New Roman" w:cs="Times New Roman"/>
                <w:kern w:val="0"/>
                <w:sz w:val="22"/>
              </w:rPr>
              <w:t>工作扎实，业务过硬，具有较强的工作能力和坚实的专业知识多年来，爱岗敬业，扎实工作，积极进取。在工作中注重学习，虚心向各级领导和同事请教，熟练掌握</w:t>
            </w:r>
            <w:r w:rsidR="000911A0">
              <w:rPr>
                <w:rFonts w:ascii="Times New Roman" w:eastAsia="仿宋" w:hAnsi="Times New Roman" w:cs="Times New Roman" w:hint="eastAsia"/>
                <w:kern w:val="0"/>
                <w:sz w:val="22"/>
              </w:rPr>
              <w:t>生物纳米材料</w:t>
            </w:r>
            <w:r w:rsidRPr="00DE2FAF">
              <w:rPr>
                <w:rFonts w:ascii="Times New Roman" w:eastAsia="仿宋" w:hAnsi="Times New Roman" w:cs="Times New Roman"/>
                <w:kern w:val="0"/>
                <w:sz w:val="22"/>
              </w:rPr>
              <w:t>与分子影像的业务知识，不断加强对政策及业务知识的继续学习，促进工作方式的转变，能够保质保量地完成本职工作。</w:t>
            </w:r>
            <w:r w:rsidR="000911A0" w:rsidRPr="000911A0">
              <w:rPr>
                <w:rFonts w:ascii="Times New Roman" w:eastAsia="仿宋" w:hAnsi="Times New Roman" w:cs="Times New Roman" w:hint="eastAsia"/>
                <w:kern w:val="0"/>
                <w:sz w:val="22"/>
              </w:rPr>
              <w:t>能流利地进行英语交流，熟练阅读英语资料，并熟练使用英语做报告和相关论文写作。能熟练利用电脑及网络资源提高办公和科研效率，熟练使用</w:t>
            </w:r>
            <w:r w:rsidR="000911A0" w:rsidRPr="000911A0">
              <w:rPr>
                <w:rFonts w:ascii="Times New Roman" w:eastAsia="仿宋" w:hAnsi="Times New Roman" w:cs="Times New Roman"/>
                <w:kern w:val="0"/>
                <w:sz w:val="22"/>
              </w:rPr>
              <w:t>Office</w:t>
            </w:r>
            <w:r w:rsidR="000911A0" w:rsidRPr="000911A0">
              <w:rPr>
                <w:rFonts w:ascii="Times New Roman" w:eastAsia="仿宋" w:hAnsi="Times New Roman" w:cs="Times New Roman"/>
                <w:kern w:val="0"/>
                <w:sz w:val="22"/>
              </w:rPr>
              <w:t>办公软件和</w:t>
            </w:r>
            <w:r w:rsidR="000911A0" w:rsidRPr="000911A0">
              <w:rPr>
                <w:rFonts w:ascii="Times New Roman" w:eastAsia="仿宋" w:hAnsi="Times New Roman" w:cs="Times New Roman"/>
                <w:kern w:val="0"/>
                <w:sz w:val="22"/>
              </w:rPr>
              <w:t>Origin, SigmaPlot, MedCalc, ChemDraw</w:t>
            </w:r>
            <w:r w:rsidR="000911A0" w:rsidRPr="000911A0">
              <w:rPr>
                <w:rFonts w:ascii="Times New Roman" w:eastAsia="仿宋" w:hAnsi="Times New Roman" w:cs="Times New Roman"/>
                <w:kern w:val="0"/>
                <w:sz w:val="22"/>
              </w:rPr>
              <w:t>等专业软件。</w:t>
            </w:r>
            <w:r w:rsidR="000911A0" w:rsidRPr="000911A0">
              <w:rPr>
                <w:rFonts w:ascii="Times New Roman" w:eastAsia="仿宋" w:hAnsi="Times New Roman" w:cs="Times New Roman" w:hint="eastAsia"/>
                <w:kern w:val="0"/>
                <w:sz w:val="22"/>
              </w:rPr>
              <w:t>专长纳米材料的制备和生物修饰，并将其应用于生物传感器；熟悉免疫层析试纸条的制备及应用；有机化学基础扎实，实验操作熟练；具备扎实的专业知识、熟练的实验操作技术，具备</w:t>
            </w:r>
            <w:r w:rsidR="000911A0" w:rsidRPr="000911A0">
              <w:rPr>
                <w:rFonts w:ascii="Times New Roman" w:eastAsia="仿宋" w:hAnsi="Times New Roman" w:cs="Times New Roman"/>
                <w:kern w:val="0"/>
                <w:sz w:val="22"/>
              </w:rPr>
              <w:t>Renishaw inVia</w:t>
            </w:r>
            <w:r w:rsidR="000911A0" w:rsidRPr="000911A0">
              <w:rPr>
                <w:rFonts w:ascii="Times New Roman" w:eastAsia="仿宋" w:hAnsi="Times New Roman" w:cs="Times New Roman"/>
                <w:kern w:val="0"/>
                <w:sz w:val="22"/>
              </w:rPr>
              <w:t>拉曼光谱仪、</w:t>
            </w:r>
            <w:r w:rsidR="000911A0" w:rsidRPr="000911A0">
              <w:rPr>
                <w:rFonts w:ascii="Times New Roman" w:eastAsia="仿宋" w:hAnsi="Times New Roman" w:cs="Times New Roman"/>
                <w:kern w:val="0"/>
                <w:sz w:val="22"/>
              </w:rPr>
              <w:t>FV</w:t>
            </w:r>
            <w:r w:rsidR="000911A0">
              <w:rPr>
                <w:rFonts w:ascii="Times New Roman" w:eastAsia="仿宋" w:hAnsi="Times New Roman" w:cs="Times New Roman"/>
                <w:kern w:val="0"/>
                <w:sz w:val="22"/>
              </w:rPr>
              <w:t>3</w:t>
            </w:r>
            <w:r w:rsidR="000911A0" w:rsidRPr="000911A0">
              <w:rPr>
                <w:rFonts w:ascii="Times New Roman" w:eastAsia="仿宋" w:hAnsi="Times New Roman" w:cs="Times New Roman"/>
                <w:kern w:val="0"/>
                <w:sz w:val="22"/>
              </w:rPr>
              <w:t>000</w:t>
            </w:r>
            <w:r w:rsidR="000911A0" w:rsidRPr="000911A0">
              <w:rPr>
                <w:rFonts w:ascii="Times New Roman" w:eastAsia="仿宋" w:hAnsi="Times New Roman" w:cs="Times New Roman"/>
                <w:kern w:val="0"/>
                <w:sz w:val="22"/>
              </w:rPr>
              <w:t>激光共聚焦显微镜、</w:t>
            </w:r>
            <w:r w:rsidR="000911A0" w:rsidRPr="000911A0">
              <w:rPr>
                <w:rFonts w:ascii="Times New Roman" w:eastAsia="仿宋" w:hAnsi="Times New Roman" w:cs="Times New Roman"/>
                <w:kern w:val="0"/>
                <w:sz w:val="22"/>
              </w:rPr>
              <w:t>FluoroMax-4</w:t>
            </w:r>
            <w:r w:rsidR="000911A0" w:rsidRPr="000911A0">
              <w:rPr>
                <w:rFonts w:ascii="Times New Roman" w:eastAsia="仿宋" w:hAnsi="Times New Roman" w:cs="Times New Roman"/>
                <w:kern w:val="0"/>
                <w:sz w:val="22"/>
              </w:rPr>
              <w:t>荧光仪和其他常规分析仪器的使用与维护能力；具备免疫分析的相关知识和实验操作能力；具备细胞培养的相关知识，对活细胞和生物组织实验有一定经验</w:t>
            </w:r>
            <w:r w:rsidR="000911A0">
              <w:rPr>
                <w:rFonts w:ascii="Times New Roman" w:eastAsia="仿宋" w:hAnsi="Times New Roman" w:cs="Times New Roman" w:hint="eastAsia"/>
                <w:kern w:val="0"/>
                <w:sz w:val="22"/>
              </w:rPr>
              <w:t>。</w:t>
            </w:r>
          </w:p>
        </w:tc>
      </w:tr>
      <w:tr w:rsidR="00BF7947" w:rsidRPr="00DE2FAF" w14:paraId="39177F75" w14:textId="77777777" w:rsidTr="00DE2FAF">
        <w:trPr>
          <w:cantSplit/>
        </w:trPr>
        <w:tc>
          <w:tcPr>
            <w:tcW w:w="1468" w:type="dxa"/>
            <w:gridSpan w:val="2"/>
            <w:vAlign w:val="center"/>
          </w:tcPr>
          <w:p w14:paraId="17E83455" w14:textId="6BDAE686" w:rsidR="00BF7947" w:rsidRPr="00DE2FAF" w:rsidRDefault="00BF7947" w:rsidP="00BF7947">
            <w:pPr>
              <w:spacing w:line="400" w:lineRule="exact"/>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lastRenderedPageBreak/>
              <w:t>教育经历（从本科填起）</w:t>
            </w:r>
          </w:p>
        </w:tc>
        <w:tc>
          <w:tcPr>
            <w:tcW w:w="8457" w:type="dxa"/>
            <w:gridSpan w:val="8"/>
          </w:tcPr>
          <w:p w14:paraId="47CA8CC7" w14:textId="4AED9442" w:rsidR="00BF7947" w:rsidRPr="00DE2FAF" w:rsidRDefault="00BF7947" w:rsidP="00BF7947">
            <w:pPr>
              <w:ind w:firstLineChars="100" w:firstLine="280"/>
              <w:rPr>
                <w:rFonts w:ascii="Times New Roman" w:eastAsia="仿宋" w:hAnsi="Times New Roman" w:cs="Times New Roman"/>
                <w:sz w:val="28"/>
                <w:szCs w:val="28"/>
              </w:rPr>
            </w:pPr>
            <w:r w:rsidRPr="00DE2FAF">
              <w:rPr>
                <w:rFonts w:ascii="Times New Roman" w:eastAsia="仿宋" w:hAnsi="Times New Roman" w:cs="Times New Roman"/>
                <w:sz w:val="28"/>
                <w:szCs w:val="28"/>
              </w:rPr>
              <w:t>学位</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时间</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国家</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院校</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专业</w:t>
            </w:r>
          </w:p>
          <w:p w14:paraId="40878FED" w14:textId="042AC17E" w:rsidR="00BF7947" w:rsidRPr="00DE2FAF" w:rsidRDefault="000911A0" w:rsidP="000911A0">
            <w:pPr>
              <w:ind w:firstLineChars="100" w:firstLine="280"/>
              <w:rPr>
                <w:rFonts w:ascii="Times New Roman" w:eastAsia="仿宋" w:hAnsi="Times New Roman" w:cs="Times New Roman"/>
                <w:sz w:val="28"/>
                <w:szCs w:val="28"/>
              </w:rPr>
            </w:pPr>
            <w:r>
              <w:rPr>
                <w:rFonts w:ascii="Times New Roman" w:eastAsia="仿宋" w:hAnsi="Times New Roman" w:cs="Times New Roman" w:hint="eastAsia"/>
                <w:sz w:val="28"/>
                <w:szCs w:val="28"/>
              </w:rPr>
              <w:t>学士</w:t>
            </w:r>
            <w:r w:rsidR="00BF7947" w:rsidRPr="00DE2FAF">
              <w:rPr>
                <w:rFonts w:ascii="Times New Roman" w:eastAsia="仿宋" w:hAnsi="Times New Roman" w:cs="Times New Roman"/>
                <w:sz w:val="28"/>
                <w:szCs w:val="28"/>
              </w:rPr>
              <w:t xml:space="preserve"> </w:t>
            </w:r>
            <w:r>
              <w:rPr>
                <w:rFonts w:ascii="Times New Roman" w:eastAsia="仿宋" w:hAnsi="Times New Roman" w:cs="Times New Roman"/>
                <w:sz w:val="28"/>
                <w:szCs w:val="28"/>
              </w:rPr>
              <w:t xml:space="preserve"> </w:t>
            </w:r>
            <w:r w:rsidR="00BF7947" w:rsidRPr="00DE2FAF">
              <w:rPr>
                <w:rFonts w:ascii="Times New Roman" w:eastAsia="仿宋" w:hAnsi="Times New Roman" w:cs="Times New Roman"/>
                <w:sz w:val="28"/>
                <w:szCs w:val="28"/>
              </w:rPr>
              <w:t xml:space="preserve"> </w:t>
            </w:r>
            <w:r>
              <w:rPr>
                <w:rFonts w:ascii="Times New Roman" w:eastAsia="仿宋" w:hAnsi="Times New Roman" w:cs="Times New Roman"/>
                <w:sz w:val="28"/>
                <w:szCs w:val="28"/>
              </w:rPr>
              <w:t>2005.09-2009.06</w:t>
            </w:r>
            <w:r w:rsidR="00BF7947" w:rsidRPr="00DE2FAF">
              <w:rPr>
                <w:rFonts w:ascii="Times New Roman" w:eastAsia="仿宋" w:hAnsi="Times New Roman" w:cs="Times New Roman"/>
                <w:sz w:val="28"/>
                <w:szCs w:val="28"/>
              </w:rPr>
              <w:t xml:space="preserve">   </w:t>
            </w:r>
            <w:r w:rsidR="00BF7947" w:rsidRPr="00DE2FAF">
              <w:rPr>
                <w:rFonts w:ascii="Times New Roman" w:eastAsia="仿宋" w:hAnsi="Times New Roman" w:cs="Times New Roman"/>
                <w:sz w:val="28"/>
                <w:szCs w:val="28"/>
              </w:rPr>
              <w:t>中国</w:t>
            </w:r>
            <w:r w:rsidR="00BF7947" w:rsidRPr="00DE2FAF">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山东师范大学</w:t>
            </w:r>
            <w:r w:rsidR="00BF7947" w:rsidRPr="00DE2FAF">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00BF7947" w:rsidRPr="00DE2FAF">
              <w:rPr>
                <w:rFonts w:ascii="Times New Roman" w:eastAsia="仿宋" w:hAnsi="Times New Roman" w:cs="Times New Roman"/>
                <w:sz w:val="28"/>
                <w:szCs w:val="28"/>
              </w:rPr>
              <w:t>化学</w:t>
            </w:r>
          </w:p>
          <w:p w14:paraId="422C5075" w14:textId="78DE615A" w:rsidR="00BF7947" w:rsidRPr="00DE2FAF" w:rsidRDefault="000911A0" w:rsidP="00DE2FAF">
            <w:pPr>
              <w:rPr>
                <w:rFonts w:ascii="Times New Roman" w:eastAsia="仿宋" w:hAnsi="Times New Roman" w:cs="Times New Roman"/>
                <w:sz w:val="28"/>
                <w:szCs w:val="28"/>
              </w:rPr>
            </w:pPr>
            <w:r>
              <w:rPr>
                <w:rFonts w:ascii="Times New Roman" w:eastAsia="仿宋" w:hAnsi="Times New Roman" w:cs="Times New Roman" w:hint="eastAsia"/>
                <w:sz w:val="28"/>
                <w:szCs w:val="28"/>
              </w:rPr>
              <w:t>博士</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00BF7947" w:rsidRPr="00DE2FAF">
              <w:rPr>
                <w:rFonts w:ascii="Times New Roman" w:eastAsia="仿宋" w:hAnsi="Times New Roman" w:cs="Times New Roman"/>
                <w:sz w:val="28"/>
                <w:szCs w:val="28"/>
              </w:rPr>
              <w:t xml:space="preserve">  20</w:t>
            </w:r>
            <w:r>
              <w:rPr>
                <w:rFonts w:ascii="Times New Roman" w:eastAsia="仿宋" w:hAnsi="Times New Roman" w:cs="Times New Roman"/>
                <w:sz w:val="28"/>
                <w:szCs w:val="28"/>
              </w:rPr>
              <w:t>12</w:t>
            </w:r>
            <w:r w:rsidR="00BF7947" w:rsidRPr="00DE2FAF">
              <w:rPr>
                <w:rFonts w:ascii="Times New Roman" w:eastAsia="仿宋" w:hAnsi="Times New Roman" w:cs="Times New Roman"/>
                <w:sz w:val="28"/>
                <w:szCs w:val="28"/>
              </w:rPr>
              <w:t>.09-20</w:t>
            </w:r>
            <w:r>
              <w:rPr>
                <w:rFonts w:ascii="Times New Roman" w:eastAsia="仿宋" w:hAnsi="Times New Roman" w:cs="Times New Roman"/>
                <w:sz w:val="28"/>
                <w:szCs w:val="28"/>
              </w:rPr>
              <w:t>18</w:t>
            </w:r>
            <w:r w:rsidR="00BF7947" w:rsidRPr="00DE2FAF">
              <w:rPr>
                <w:rFonts w:ascii="Times New Roman" w:eastAsia="仿宋" w:hAnsi="Times New Roman" w:cs="Times New Roman"/>
                <w:sz w:val="28"/>
                <w:szCs w:val="28"/>
              </w:rPr>
              <w:t>.0</w:t>
            </w:r>
            <w:r>
              <w:rPr>
                <w:rFonts w:ascii="Times New Roman" w:eastAsia="仿宋" w:hAnsi="Times New Roman" w:cs="Times New Roman"/>
                <w:sz w:val="28"/>
                <w:szCs w:val="28"/>
              </w:rPr>
              <w:t>2</w:t>
            </w:r>
            <w:r w:rsidR="00BF7947" w:rsidRPr="00DE2FAF">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韩国</w:t>
            </w:r>
            <w:r w:rsidR="00BF7947" w:rsidRPr="00DE2FAF">
              <w:rPr>
                <w:rFonts w:ascii="Times New Roman" w:eastAsia="仿宋" w:hAnsi="Times New Roman" w:cs="Times New Roman"/>
                <w:sz w:val="28"/>
                <w:szCs w:val="28"/>
              </w:rPr>
              <w:t xml:space="preserve">    </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汉阳</w:t>
            </w:r>
            <w:r w:rsidR="00BF7947" w:rsidRPr="00DE2FAF">
              <w:rPr>
                <w:rFonts w:ascii="Times New Roman" w:eastAsia="仿宋" w:hAnsi="Times New Roman" w:cs="Times New Roman"/>
                <w:sz w:val="28"/>
                <w:szCs w:val="28"/>
              </w:rPr>
              <w:t>大学</w:t>
            </w:r>
            <w:r w:rsidR="00BF7947" w:rsidRPr="00DE2FAF">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生物纳米技术</w:t>
            </w:r>
          </w:p>
        </w:tc>
      </w:tr>
      <w:tr w:rsidR="00BF7947" w:rsidRPr="00DE2FAF" w14:paraId="38813CC9" w14:textId="77777777" w:rsidTr="00DE2FAF">
        <w:trPr>
          <w:cantSplit/>
        </w:trPr>
        <w:tc>
          <w:tcPr>
            <w:tcW w:w="1468" w:type="dxa"/>
            <w:gridSpan w:val="2"/>
            <w:vAlign w:val="center"/>
          </w:tcPr>
          <w:p w14:paraId="037E37F0" w14:textId="567D912A" w:rsidR="00BF7947" w:rsidRPr="00DE2FAF" w:rsidRDefault="00BF7947" w:rsidP="00BF7947">
            <w:pPr>
              <w:spacing w:line="400" w:lineRule="exact"/>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工作经历</w:t>
            </w:r>
          </w:p>
        </w:tc>
        <w:tc>
          <w:tcPr>
            <w:tcW w:w="8457" w:type="dxa"/>
            <w:gridSpan w:val="8"/>
          </w:tcPr>
          <w:p w14:paraId="1C34957B" w14:textId="77777777" w:rsidR="00BF7947" w:rsidRPr="00DE2FAF" w:rsidRDefault="00BF7947" w:rsidP="00BF7947">
            <w:pPr>
              <w:spacing w:line="400" w:lineRule="exact"/>
              <w:ind w:firstLineChars="200" w:firstLine="560"/>
              <w:rPr>
                <w:rFonts w:ascii="Times New Roman" w:eastAsia="仿宋" w:hAnsi="Times New Roman" w:cs="Times New Roman"/>
                <w:sz w:val="28"/>
                <w:szCs w:val="28"/>
              </w:rPr>
            </w:pPr>
            <w:r w:rsidRPr="00DE2FAF">
              <w:rPr>
                <w:rFonts w:ascii="Times New Roman" w:eastAsia="仿宋" w:hAnsi="Times New Roman" w:cs="Times New Roman"/>
                <w:sz w:val="28"/>
                <w:szCs w:val="28"/>
              </w:rPr>
              <w:t>职务</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时间</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国家</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单位</w:t>
            </w:r>
          </w:p>
          <w:p w14:paraId="2857585E" w14:textId="3EFCA595" w:rsidR="00BF7947" w:rsidRPr="00DE2FAF" w:rsidRDefault="00BF7947" w:rsidP="00BF7947">
            <w:pPr>
              <w:rPr>
                <w:rFonts w:ascii="Times New Roman" w:eastAsia="仿宋" w:hAnsi="Times New Roman" w:cs="Times New Roman"/>
                <w:sz w:val="28"/>
                <w:szCs w:val="28"/>
              </w:rPr>
            </w:pPr>
            <w:r w:rsidRPr="00DE2FAF">
              <w:rPr>
                <w:rFonts w:ascii="Times New Roman" w:eastAsia="仿宋" w:hAnsi="Times New Roman" w:cs="Times New Roman"/>
                <w:sz w:val="28"/>
                <w:szCs w:val="28"/>
              </w:rPr>
              <w:t xml:space="preserve"> </w:t>
            </w:r>
            <w:r w:rsidR="000911A0">
              <w:rPr>
                <w:rFonts w:ascii="Times New Roman" w:eastAsia="仿宋" w:hAnsi="Times New Roman" w:cs="Times New Roman" w:hint="eastAsia"/>
                <w:sz w:val="28"/>
                <w:szCs w:val="28"/>
              </w:rPr>
              <w:t>副</w:t>
            </w:r>
            <w:r w:rsidRPr="00DE2FAF">
              <w:rPr>
                <w:rFonts w:ascii="Times New Roman" w:eastAsia="仿宋" w:hAnsi="Times New Roman" w:cs="Times New Roman"/>
                <w:sz w:val="28"/>
                <w:szCs w:val="28"/>
              </w:rPr>
              <w:t>研究员</w:t>
            </w:r>
            <w:r w:rsidRPr="00DE2FAF">
              <w:rPr>
                <w:rFonts w:ascii="Times New Roman" w:eastAsia="仿宋" w:hAnsi="Times New Roman" w:cs="Times New Roman"/>
                <w:sz w:val="28"/>
                <w:szCs w:val="28"/>
              </w:rPr>
              <w:t xml:space="preserve">    </w:t>
            </w:r>
            <w:r w:rsid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201</w:t>
            </w:r>
            <w:r w:rsidR="000911A0">
              <w:rPr>
                <w:rFonts w:ascii="Times New Roman" w:eastAsia="仿宋" w:hAnsi="Times New Roman" w:cs="Times New Roman"/>
                <w:sz w:val="28"/>
                <w:szCs w:val="28"/>
              </w:rPr>
              <w:t>8</w:t>
            </w:r>
            <w:r w:rsidRPr="00DE2FAF">
              <w:rPr>
                <w:rFonts w:ascii="Times New Roman" w:eastAsia="仿宋" w:hAnsi="Times New Roman" w:cs="Times New Roman"/>
                <w:sz w:val="28"/>
                <w:szCs w:val="28"/>
              </w:rPr>
              <w:t>.</w:t>
            </w:r>
            <w:r w:rsidR="000911A0">
              <w:rPr>
                <w:rFonts w:ascii="Times New Roman" w:eastAsia="仿宋" w:hAnsi="Times New Roman" w:cs="Times New Roman"/>
                <w:sz w:val="28"/>
                <w:szCs w:val="28"/>
              </w:rPr>
              <w:t>03</w:t>
            </w:r>
            <w:r w:rsidRPr="00DE2FAF">
              <w:rPr>
                <w:rFonts w:ascii="Times New Roman" w:eastAsia="仿宋" w:hAnsi="Times New Roman" w:cs="Times New Roman"/>
                <w:sz w:val="28"/>
                <w:szCs w:val="28"/>
              </w:rPr>
              <w:t>-</w:t>
            </w:r>
            <w:r w:rsidRPr="00DE2FAF">
              <w:rPr>
                <w:rFonts w:ascii="Times New Roman" w:eastAsia="仿宋" w:hAnsi="Times New Roman" w:cs="Times New Roman"/>
                <w:sz w:val="28"/>
                <w:szCs w:val="28"/>
              </w:rPr>
              <w:t>至今</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中国</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海南医学院</w:t>
            </w:r>
          </w:p>
          <w:p w14:paraId="3F5B9C20" w14:textId="3C67570F" w:rsidR="00BF7947" w:rsidRPr="00DE2FAF" w:rsidRDefault="00BF7947" w:rsidP="00BF7947">
            <w:pPr>
              <w:rPr>
                <w:rFonts w:ascii="Times New Roman" w:eastAsia="仿宋" w:hAnsi="Times New Roman" w:cs="Times New Roman"/>
                <w:sz w:val="28"/>
                <w:szCs w:val="28"/>
              </w:rPr>
            </w:pPr>
            <w:r w:rsidRPr="00DE2FAF">
              <w:rPr>
                <w:rFonts w:ascii="Times New Roman" w:eastAsia="仿宋" w:hAnsi="Times New Roman" w:cs="Times New Roman"/>
                <w:sz w:val="28"/>
                <w:szCs w:val="28"/>
              </w:rPr>
              <w:t xml:space="preserve"> </w:t>
            </w:r>
            <w:r w:rsidR="000911A0">
              <w:rPr>
                <w:rFonts w:ascii="Times New Roman" w:eastAsia="仿宋" w:hAnsi="Times New Roman" w:cs="Times New Roman" w:hint="eastAsia"/>
                <w:sz w:val="28"/>
                <w:szCs w:val="28"/>
              </w:rPr>
              <w:t>研究助理</w:t>
            </w:r>
            <w:r w:rsidRPr="00DE2FAF">
              <w:rPr>
                <w:rFonts w:ascii="Times New Roman" w:eastAsia="仿宋" w:hAnsi="Times New Roman" w:cs="Times New Roman"/>
                <w:sz w:val="28"/>
                <w:szCs w:val="28"/>
              </w:rPr>
              <w:t xml:space="preserve">  </w:t>
            </w:r>
            <w:r w:rsidR="000911A0">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20</w:t>
            </w:r>
            <w:r w:rsidR="000911A0">
              <w:rPr>
                <w:rFonts w:ascii="Times New Roman" w:eastAsia="仿宋" w:hAnsi="Times New Roman" w:cs="Times New Roman"/>
                <w:sz w:val="28"/>
                <w:szCs w:val="28"/>
              </w:rPr>
              <w:t>09</w:t>
            </w:r>
            <w:r w:rsidRPr="00DE2FAF">
              <w:rPr>
                <w:rFonts w:ascii="Times New Roman" w:eastAsia="仿宋" w:hAnsi="Times New Roman" w:cs="Times New Roman"/>
                <w:sz w:val="28"/>
                <w:szCs w:val="28"/>
              </w:rPr>
              <w:t>.0</w:t>
            </w:r>
            <w:r w:rsidR="000911A0">
              <w:rPr>
                <w:rFonts w:ascii="Times New Roman" w:eastAsia="仿宋" w:hAnsi="Times New Roman" w:cs="Times New Roman"/>
                <w:sz w:val="28"/>
                <w:szCs w:val="28"/>
              </w:rPr>
              <w:t>7</w:t>
            </w:r>
            <w:r w:rsidRPr="00DE2FAF">
              <w:rPr>
                <w:rFonts w:ascii="Times New Roman" w:eastAsia="仿宋" w:hAnsi="Times New Roman" w:cs="Times New Roman"/>
                <w:sz w:val="28"/>
                <w:szCs w:val="28"/>
              </w:rPr>
              <w:t>-201</w:t>
            </w:r>
            <w:r w:rsidR="000911A0">
              <w:rPr>
                <w:rFonts w:ascii="Times New Roman" w:eastAsia="仿宋" w:hAnsi="Times New Roman" w:cs="Times New Roman"/>
                <w:sz w:val="28"/>
                <w:szCs w:val="28"/>
              </w:rPr>
              <w:t>2</w:t>
            </w:r>
            <w:r w:rsidRPr="00DE2FAF">
              <w:rPr>
                <w:rFonts w:ascii="Times New Roman" w:eastAsia="仿宋" w:hAnsi="Times New Roman" w:cs="Times New Roman"/>
                <w:sz w:val="28"/>
                <w:szCs w:val="28"/>
              </w:rPr>
              <w:t>.0</w:t>
            </w:r>
            <w:r w:rsidR="000911A0">
              <w:rPr>
                <w:rFonts w:ascii="Times New Roman" w:eastAsia="仿宋" w:hAnsi="Times New Roman" w:cs="Times New Roman"/>
                <w:sz w:val="28"/>
                <w:szCs w:val="28"/>
              </w:rPr>
              <w:t>8</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中国</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中国科学院烟台海岸带研究所</w:t>
            </w:r>
          </w:p>
        </w:tc>
      </w:tr>
    </w:tbl>
    <w:p w14:paraId="760CFF19" w14:textId="75D499E0" w:rsidR="00C904CD" w:rsidRPr="00920DC5" w:rsidRDefault="00C904CD" w:rsidP="00C904CD">
      <w:pPr>
        <w:rPr>
          <w:rFonts w:ascii="Times New Roman" w:eastAsia="仿宋" w:hAnsi="Times New Roman" w:cs="Times New Roman"/>
          <w:b/>
          <w:bCs/>
          <w:sz w:val="28"/>
          <w:szCs w:val="28"/>
        </w:rPr>
      </w:pPr>
      <w:r w:rsidRPr="00920DC5">
        <w:rPr>
          <w:rFonts w:ascii="Times New Roman" w:eastAsia="仿宋" w:hAnsi="Times New Roman" w:cs="Times New Roman"/>
          <w:b/>
          <w:bCs/>
          <w:sz w:val="28"/>
          <w:szCs w:val="28"/>
        </w:rPr>
        <w:lastRenderedPageBreak/>
        <w:t>2</w:t>
      </w:r>
      <w:r w:rsidR="000D6E11" w:rsidRPr="00920DC5">
        <w:rPr>
          <w:rFonts w:ascii="Times New Roman" w:eastAsia="仿宋" w:hAnsi="Times New Roman" w:cs="Times New Roman"/>
          <w:b/>
          <w:bCs/>
          <w:sz w:val="28"/>
          <w:szCs w:val="28"/>
        </w:rPr>
        <w:t>、</w:t>
      </w:r>
      <w:r w:rsidR="006A5267" w:rsidRPr="00920DC5">
        <w:rPr>
          <w:rFonts w:ascii="Times New Roman" w:eastAsia="仿宋" w:hAnsi="Times New Roman" w:cs="Times New Roman" w:hint="eastAsia"/>
          <w:b/>
          <w:bCs/>
          <w:sz w:val="28"/>
          <w:szCs w:val="28"/>
        </w:rPr>
        <w:t>研究方向</w:t>
      </w:r>
    </w:p>
    <w:p w14:paraId="49B6E89C" w14:textId="77777777" w:rsidR="000911A0" w:rsidRDefault="000911A0" w:rsidP="000911A0">
      <w:pPr>
        <w:spacing w:beforeLines="50" w:before="156"/>
        <w:ind w:firstLineChars="200" w:firstLine="560"/>
        <w:rPr>
          <w:rFonts w:ascii="Times New Roman" w:eastAsia="仿宋" w:hAnsi="Times New Roman" w:cs="Times New Roman"/>
          <w:sz w:val="28"/>
          <w:szCs w:val="28"/>
        </w:rPr>
      </w:pPr>
      <w:r w:rsidRPr="000911A0">
        <w:rPr>
          <w:rFonts w:ascii="Times New Roman" w:eastAsia="仿宋" w:hAnsi="Times New Roman" w:cs="Times New Roman"/>
          <w:sz w:val="28"/>
          <w:szCs w:val="28"/>
        </w:rPr>
        <w:t>瞄准精准医学领域发展前沿，基于光学探针和生物材料的研发，整合（荧光</w:t>
      </w:r>
      <w:r w:rsidRPr="000911A0">
        <w:rPr>
          <w:rFonts w:ascii="Times New Roman" w:eastAsia="仿宋" w:hAnsi="Times New Roman" w:cs="Times New Roman"/>
          <w:sz w:val="28"/>
          <w:szCs w:val="28"/>
        </w:rPr>
        <w:t>/</w:t>
      </w:r>
      <w:r w:rsidRPr="000911A0">
        <w:rPr>
          <w:rFonts w:ascii="Times New Roman" w:eastAsia="仿宋" w:hAnsi="Times New Roman" w:cs="Times New Roman"/>
          <w:sz w:val="28"/>
          <w:szCs w:val="28"/>
        </w:rPr>
        <w:t>拉曼</w:t>
      </w:r>
      <w:r w:rsidRPr="000911A0">
        <w:rPr>
          <w:rFonts w:ascii="Times New Roman" w:eastAsia="仿宋" w:hAnsi="Times New Roman" w:cs="Times New Roman"/>
          <w:sz w:val="28"/>
          <w:szCs w:val="28"/>
        </w:rPr>
        <w:t>/</w:t>
      </w:r>
      <w:r w:rsidRPr="000911A0">
        <w:rPr>
          <w:rFonts w:ascii="Times New Roman" w:eastAsia="仿宋" w:hAnsi="Times New Roman" w:cs="Times New Roman"/>
          <w:sz w:val="28"/>
          <w:szCs w:val="28"/>
        </w:rPr>
        <w:t>核磁）多模态成像，在疾病可视化影像检测与精准治疗方面开展深入系统的研究，加强与新医工结合学科建设的联系。</w:t>
      </w:r>
      <w:r w:rsidRPr="000911A0">
        <w:rPr>
          <w:rFonts w:ascii="Times New Roman" w:eastAsia="仿宋" w:hAnsi="Times New Roman" w:cs="Times New Roman"/>
          <w:sz w:val="28"/>
          <w:szCs w:val="28"/>
        </w:rPr>
        <w:t xml:space="preserve"> </w:t>
      </w:r>
    </w:p>
    <w:p w14:paraId="6BA3534C" w14:textId="773F1288" w:rsidR="00C904CD" w:rsidRPr="00920DC5" w:rsidRDefault="00C904CD" w:rsidP="00F13F4C">
      <w:pPr>
        <w:spacing w:beforeLines="50" w:before="156"/>
        <w:rPr>
          <w:rFonts w:ascii="Times New Roman" w:eastAsia="仿宋" w:hAnsi="Times New Roman" w:cs="Times New Roman"/>
          <w:b/>
          <w:bCs/>
          <w:sz w:val="28"/>
          <w:szCs w:val="28"/>
        </w:rPr>
      </w:pPr>
      <w:r w:rsidRPr="00920DC5">
        <w:rPr>
          <w:rFonts w:ascii="Times New Roman" w:eastAsia="仿宋" w:hAnsi="Times New Roman" w:cs="Times New Roman"/>
          <w:b/>
          <w:bCs/>
          <w:sz w:val="28"/>
          <w:szCs w:val="28"/>
        </w:rPr>
        <w:t>3</w:t>
      </w:r>
      <w:r w:rsidR="000D6E11" w:rsidRPr="00920DC5">
        <w:rPr>
          <w:rFonts w:ascii="Times New Roman" w:eastAsia="仿宋" w:hAnsi="Times New Roman" w:cs="Times New Roman"/>
          <w:b/>
          <w:bCs/>
          <w:sz w:val="28"/>
          <w:szCs w:val="28"/>
        </w:rPr>
        <w:t>、</w:t>
      </w:r>
      <w:r w:rsidRPr="00920DC5">
        <w:rPr>
          <w:rFonts w:ascii="Times New Roman" w:eastAsia="仿宋" w:hAnsi="Times New Roman" w:cs="Times New Roman"/>
          <w:b/>
          <w:bCs/>
          <w:sz w:val="28"/>
          <w:szCs w:val="28"/>
        </w:rPr>
        <w:t>发表的学术论文和专著（第</w:t>
      </w:r>
      <w:r w:rsidRPr="00920DC5">
        <w:rPr>
          <w:rFonts w:ascii="Times New Roman" w:eastAsia="仿宋" w:hAnsi="Times New Roman" w:cs="Times New Roman"/>
          <w:b/>
          <w:bCs/>
          <w:sz w:val="28"/>
          <w:szCs w:val="28"/>
        </w:rPr>
        <w:t>1</w:t>
      </w:r>
      <w:r w:rsidRPr="00920DC5">
        <w:rPr>
          <w:rFonts w:ascii="Times New Roman" w:eastAsia="仿宋" w:hAnsi="Times New Roman" w:cs="Times New Roman"/>
          <w:b/>
          <w:bCs/>
          <w:sz w:val="28"/>
          <w:szCs w:val="28"/>
        </w:rPr>
        <w:t>作者或通讯）</w:t>
      </w:r>
    </w:p>
    <w:p w14:paraId="473AF20F" w14:textId="667C6CF4" w:rsidR="007E3902" w:rsidRDefault="000911A0" w:rsidP="007040D4">
      <w:pPr>
        <w:spacing w:beforeLines="50" w:before="156" w:line="276" w:lineRule="auto"/>
        <w:rPr>
          <w:rStyle w:val="fontstyle01"/>
          <w:rFonts w:ascii="Times New Roman" w:hAnsi="Times New Roman" w:cs="Times New Roman"/>
        </w:rPr>
      </w:pPr>
      <w:r w:rsidRPr="007040D4">
        <w:rPr>
          <w:rStyle w:val="fontstyle01"/>
          <w:rFonts w:ascii="Times New Roman" w:hAnsi="Times New Roman" w:cs="Times New Roman"/>
        </w:rPr>
        <w:lastRenderedPageBreak/>
        <w:t xml:space="preserve">1. </w:t>
      </w:r>
      <w:r w:rsidR="007E3902" w:rsidRPr="007E3902">
        <w:rPr>
          <w:rStyle w:val="fontstyle01"/>
          <w:rFonts w:ascii="Times New Roman" w:hAnsi="Times New Roman" w:cs="Times New Roman"/>
        </w:rPr>
        <w:t xml:space="preserve">Hui Chen,‡ Ziyi Cheng,‡ Xuejun Zhou, </w:t>
      </w:r>
      <w:r w:rsidR="007E3902" w:rsidRPr="007E3902">
        <w:rPr>
          <w:rStyle w:val="fontstyle01"/>
          <w:rFonts w:ascii="Times New Roman" w:hAnsi="Times New Roman" w:cs="Times New Roman"/>
          <w:b/>
        </w:rPr>
        <w:t>Rui Wang</w:t>
      </w:r>
      <w:r w:rsidR="007E3902" w:rsidRPr="007E3902">
        <w:rPr>
          <w:rStyle w:val="fontstyle01"/>
          <w:rFonts w:ascii="Times New Roman" w:hAnsi="Times New Roman" w:cs="Times New Roman"/>
        </w:rPr>
        <w:t>,* and Fabiao Yu*</w:t>
      </w:r>
      <w:r w:rsidR="007E3902">
        <w:rPr>
          <w:rStyle w:val="fontstyle01"/>
          <w:rFonts w:ascii="Times New Roman" w:hAnsi="Times New Roman" w:cs="Times New Roman" w:hint="eastAsia"/>
        </w:rPr>
        <w:t>,</w:t>
      </w:r>
      <w:r w:rsidR="007E3902">
        <w:rPr>
          <w:rStyle w:val="fontstyle01"/>
          <w:rFonts w:ascii="Times New Roman" w:hAnsi="Times New Roman" w:cs="Times New Roman"/>
        </w:rPr>
        <w:t xml:space="preserve"> </w:t>
      </w:r>
      <w:r w:rsidR="007E3902" w:rsidRPr="007E3902">
        <w:rPr>
          <w:rStyle w:val="fontstyle01"/>
          <w:rFonts w:ascii="Times New Roman" w:hAnsi="Times New Roman" w:cs="Times New Roman"/>
        </w:rPr>
        <w:t>Emergence of Surface-Enhanced Raman Scattering Probes in NearInfrared Windows for Biosensing and Bioimaging</w:t>
      </w:r>
      <w:r w:rsidR="007E3902">
        <w:rPr>
          <w:rStyle w:val="fontstyle01"/>
          <w:rFonts w:ascii="Times New Roman" w:hAnsi="Times New Roman" w:cs="Times New Roman"/>
        </w:rPr>
        <w:t xml:space="preserve">, </w:t>
      </w:r>
      <w:r w:rsidR="007E3902" w:rsidRPr="007E3902">
        <w:rPr>
          <w:rStyle w:val="fontstyle01"/>
          <w:rFonts w:ascii="Times New Roman" w:hAnsi="Times New Roman" w:cs="Times New Roman"/>
          <w:b/>
          <w:i/>
        </w:rPr>
        <w:t>Analytical Chemistry</w:t>
      </w:r>
      <w:r w:rsidR="007E3902">
        <w:rPr>
          <w:rStyle w:val="fontstyle01"/>
          <w:rFonts w:ascii="Times New Roman" w:hAnsi="Times New Roman" w:cs="Times New Roman"/>
        </w:rPr>
        <w:t>,</w:t>
      </w:r>
      <w:r w:rsidR="007E3902" w:rsidRPr="007E3902">
        <w:rPr>
          <w:rStyle w:val="fontstyle01"/>
          <w:rFonts w:ascii="Times New Roman" w:hAnsi="Times New Roman" w:cs="Times New Roman"/>
        </w:rPr>
        <w:t xml:space="preserve"> 2022, 94, 143−164</w:t>
      </w:r>
      <w:r w:rsidR="007E3902">
        <w:rPr>
          <w:rStyle w:val="fontstyle01"/>
          <w:rFonts w:ascii="Times New Roman" w:hAnsi="Times New Roman" w:cs="Times New Roman"/>
        </w:rPr>
        <w:t xml:space="preserve">. </w:t>
      </w:r>
      <w:r w:rsidR="007E3902" w:rsidRPr="007040D4">
        <w:rPr>
          <w:rStyle w:val="fontstyle01"/>
          <w:rFonts w:ascii="Times New Roman" w:hAnsi="Times New Roman" w:cs="Times New Roman"/>
        </w:rPr>
        <w:t>(</w:t>
      </w:r>
      <w:r w:rsidR="007E3902" w:rsidRPr="007040D4">
        <w:rPr>
          <w:rStyle w:val="fontstyle21"/>
          <w:rFonts w:ascii="Times New Roman" w:hAnsi="Times New Roman" w:cs="Times New Roman"/>
        </w:rPr>
        <w:t>IF=</w:t>
      </w:r>
      <w:r w:rsidR="007E3902">
        <w:rPr>
          <w:rStyle w:val="fontstyle21"/>
          <w:rFonts w:ascii="Times New Roman" w:hAnsi="Times New Roman" w:cs="Times New Roman"/>
        </w:rPr>
        <w:t>6.986</w:t>
      </w:r>
      <w:r w:rsidR="007E3902" w:rsidRPr="007040D4">
        <w:rPr>
          <w:rStyle w:val="fontstyle01"/>
          <w:rFonts w:ascii="Times New Roman" w:hAnsi="Times New Roman" w:cs="Times New Roman"/>
        </w:rPr>
        <w:t>)</w:t>
      </w:r>
    </w:p>
    <w:p w14:paraId="1A6CEFD4" w14:textId="23996D31" w:rsidR="007E3902" w:rsidRDefault="007E3902" w:rsidP="007E3902">
      <w:pPr>
        <w:spacing w:beforeLines="50" w:before="156" w:line="276" w:lineRule="auto"/>
        <w:rPr>
          <w:rStyle w:val="fontstyle01"/>
          <w:rFonts w:ascii="Times New Roman" w:hAnsi="Times New Roman" w:cs="Times New Roman"/>
        </w:rPr>
      </w:pPr>
      <w:r>
        <w:rPr>
          <w:rStyle w:val="fontstyle01"/>
          <w:rFonts w:ascii="Times New Roman" w:hAnsi="Times New Roman" w:cs="Times New Roman"/>
        </w:rPr>
        <w:t xml:space="preserve">2. </w:t>
      </w:r>
      <w:r w:rsidRPr="007E3902">
        <w:rPr>
          <w:rStyle w:val="fontstyle01"/>
          <w:rFonts w:ascii="Times New Roman" w:hAnsi="Times New Roman" w:cs="Times New Roman"/>
        </w:rPr>
        <w:t xml:space="preserve">Xinyu Song, </w:t>
      </w:r>
      <w:r w:rsidRPr="007E3902">
        <w:rPr>
          <w:rStyle w:val="fontstyle01"/>
          <w:rFonts w:ascii="Times New Roman" w:hAnsi="Times New Roman" w:cs="Times New Roman"/>
          <w:b/>
        </w:rPr>
        <w:t>Rui Wang</w:t>
      </w:r>
      <w:r w:rsidRPr="007E3902">
        <w:rPr>
          <w:rStyle w:val="fontstyle01"/>
          <w:rFonts w:ascii="MS Gothic" w:hAnsi="MS Gothic" w:cs="MS Gothic"/>
        </w:rPr>
        <w:t>∗</w:t>
      </w:r>
      <w:r w:rsidRPr="007E3902">
        <w:rPr>
          <w:rStyle w:val="fontstyle01"/>
          <w:rFonts w:ascii="Times New Roman" w:hAnsi="Times New Roman" w:cs="Times New Roman"/>
        </w:rPr>
        <w:t>, Junfang Gao, Xiaoyue Han, Jianfeng Jin,</w:t>
      </w:r>
      <w:r>
        <w:rPr>
          <w:rStyle w:val="fontstyle01"/>
          <w:rFonts w:ascii="Times New Roman" w:hAnsi="Times New Roman" w:cs="Times New Roman"/>
        </w:rPr>
        <w:t xml:space="preserve"> </w:t>
      </w:r>
      <w:r w:rsidRPr="007E3902">
        <w:rPr>
          <w:rStyle w:val="fontstyle01"/>
          <w:rFonts w:ascii="Times New Roman" w:hAnsi="Times New Roman" w:cs="Times New Roman"/>
        </w:rPr>
        <w:t>Changjun Lv</w:t>
      </w:r>
      <w:r w:rsidRPr="007E3902">
        <w:rPr>
          <w:rStyle w:val="fontstyle01"/>
          <w:rFonts w:ascii="Cambria Math" w:hAnsi="Cambria Math" w:cs="Cambria Math"/>
        </w:rPr>
        <w:t>∗</w:t>
      </w:r>
      <w:r w:rsidRPr="007E3902">
        <w:rPr>
          <w:rStyle w:val="fontstyle01"/>
          <w:rFonts w:ascii="Times New Roman" w:hAnsi="Times New Roman" w:cs="Times New Roman"/>
        </w:rPr>
        <w:t>, Fabiao Yu</w:t>
      </w:r>
      <w:r w:rsidRPr="007E3902">
        <w:rPr>
          <w:rStyle w:val="fontstyle01"/>
          <w:rFonts w:ascii="MS Gothic" w:hAnsi="MS Gothic" w:cs="MS Gothic"/>
        </w:rPr>
        <w:t>∗</w:t>
      </w:r>
      <w:r w:rsidRPr="007E3902">
        <w:rPr>
          <w:rStyle w:val="fontstyle01"/>
          <w:rFonts w:ascii="Times New Roman" w:hAnsi="Times New Roman" w:cs="Times New Roman"/>
        </w:rPr>
        <w:t xml:space="preserve">,Construction of a biotin-targeting drug delivery system and its near-infrared theranostic fluorescent probe for real-time image-guided therapy of lung cancer, </w:t>
      </w:r>
      <w:r w:rsidRPr="007E3902">
        <w:rPr>
          <w:rFonts w:ascii="Times New Roman" w:hAnsi="Times New Roman" w:cs="Times New Roman"/>
          <w:b/>
          <w:i/>
          <w:color w:val="000000"/>
          <w:sz w:val="22"/>
        </w:rPr>
        <w:t>Chinese Chemical Letters</w:t>
      </w:r>
      <w:r>
        <w:rPr>
          <w:rFonts w:ascii="Times New Roman" w:hAnsi="Times New Roman" w:cs="Times New Roman"/>
          <w:color w:val="000000"/>
          <w:sz w:val="22"/>
        </w:rPr>
        <w:t>,</w:t>
      </w:r>
      <w:r w:rsidRPr="007E3902">
        <w:rPr>
          <w:rFonts w:ascii="Times New Roman" w:hAnsi="Times New Roman" w:cs="Times New Roman"/>
          <w:color w:val="000000"/>
          <w:sz w:val="22"/>
        </w:rPr>
        <w:t xml:space="preserve"> </w:t>
      </w:r>
      <w:r w:rsidRPr="007E3902">
        <w:rPr>
          <w:rFonts w:ascii="Times New Roman" w:hAnsi="Times New Roman" w:cs="Times New Roman"/>
          <w:color w:val="000000"/>
          <w:sz w:val="22"/>
        </w:rPr>
        <w:t>2022</w:t>
      </w:r>
      <w:r>
        <w:rPr>
          <w:rFonts w:ascii="Times New Roman" w:hAnsi="Times New Roman" w:cs="Times New Roman"/>
          <w:color w:val="000000"/>
          <w:sz w:val="22"/>
        </w:rPr>
        <w:t xml:space="preserve">, </w:t>
      </w:r>
      <w:r w:rsidRPr="007E3902">
        <w:rPr>
          <w:rFonts w:ascii="Times New Roman" w:hAnsi="Times New Roman" w:cs="Times New Roman"/>
          <w:color w:val="000000"/>
          <w:sz w:val="22"/>
        </w:rPr>
        <w:t>33</w:t>
      </w:r>
      <w:r>
        <w:rPr>
          <w:rFonts w:ascii="Times New Roman" w:hAnsi="Times New Roman" w:cs="Times New Roman"/>
          <w:color w:val="000000"/>
          <w:sz w:val="22"/>
        </w:rPr>
        <w:t>,</w:t>
      </w:r>
      <w:r w:rsidRPr="007E3902">
        <w:rPr>
          <w:rFonts w:ascii="Times New Roman" w:hAnsi="Times New Roman" w:cs="Times New Roman"/>
          <w:color w:val="000000"/>
          <w:sz w:val="22"/>
        </w:rPr>
        <w:t xml:space="preserve"> 1567–1571.</w:t>
      </w:r>
      <w:r>
        <w:rPr>
          <w:rFonts w:ascii="Times New Roman" w:hAnsi="Times New Roman" w:cs="Times New Roman"/>
          <w:color w:val="000000"/>
          <w:sz w:val="22"/>
        </w:rPr>
        <w:t xml:space="preserve"> </w:t>
      </w:r>
      <w:r w:rsidRPr="007040D4">
        <w:rPr>
          <w:rStyle w:val="fontstyle01"/>
          <w:rFonts w:ascii="Times New Roman" w:hAnsi="Times New Roman" w:cs="Times New Roman"/>
        </w:rPr>
        <w:t>(</w:t>
      </w:r>
      <w:r w:rsidRPr="007040D4">
        <w:rPr>
          <w:rStyle w:val="fontstyle21"/>
          <w:rFonts w:ascii="Times New Roman" w:hAnsi="Times New Roman" w:cs="Times New Roman"/>
        </w:rPr>
        <w:t>IF=</w:t>
      </w:r>
      <w:r>
        <w:rPr>
          <w:rStyle w:val="fontstyle21"/>
          <w:rFonts w:ascii="Times New Roman" w:hAnsi="Times New Roman" w:cs="Times New Roman"/>
        </w:rPr>
        <w:t>6.</w:t>
      </w:r>
      <w:r>
        <w:rPr>
          <w:rStyle w:val="fontstyle21"/>
          <w:rFonts w:ascii="Times New Roman" w:hAnsi="Times New Roman" w:cs="Times New Roman"/>
        </w:rPr>
        <w:t>779</w:t>
      </w:r>
      <w:r w:rsidRPr="007040D4">
        <w:rPr>
          <w:rStyle w:val="fontstyle01"/>
          <w:rFonts w:ascii="Times New Roman" w:hAnsi="Times New Roman" w:cs="Times New Roman"/>
        </w:rPr>
        <w:t>)</w:t>
      </w:r>
    </w:p>
    <w:p w14:paraId="4E6CCCEB" w14:textId="2D119408" w:rsidR="007E3902" w:rsidRDefault="007E3902" w:rsidP="007E3902">
      <w:pPr>
        <w:spacing w:beforeLines="50" w:before="156" w:line="276" w:lineRule="auto"/>
        <w:rPr>
          <w:rStyle w:val="fontstyle01"/>
          <w:rFonts w:ascii="Times New Roman" w:hAnsi="Times New Roman" w:cs="Times New Roman"/>
        </w:rPr>
      </w:pPr>
      <w:r>
        <w:rPr>
          <w:rStyle w:val="fontstyle01"/>
          <w:rFonts w:ascii="Times New Roman" w:hAnsi="Times New Roman" w:cs="Times New Roman" w:hint="eastAsia"/>
        </w:rPr>
        <w:t>3</w:t>
      </w:r>
      <w:r>
        <w:rPr>
          <w:rStyle w:val="fontstyle01"/>
          <w:rFonts w:ascii="Times New Roman" w:hAnsi="Times New Roman" w:cs="Times New Roman"/>
        </w:rPr>
        <w:t xml:space="preserve">. </w:t>
      </w:r>
      <w:r w:rsidRPr="007E3902">
        <w:rPr>
          <w:rStyle w:val="fontstyle01"/>
          <w:rFonts w:ascii="Times New Roman" w:hAnsi="Times New Roman" w:cs="Times New Roman"/>
        </w:rPr>
        <w:t xml:space="preserve">Shanshan Lin,# Ziyi Cheng,# Qifu Li,* </w:t>
      </w:r>
      <w:r w:rsidRPr="00207B35">
        <w:rPr>
          <w:rStyle w:val="fontstyle01"/>
          <w:rFonts w:ascii="Times New Roman" w:hAnsi="Times New Roman" w:cs="Times New Roman"/>
          <w:b/>
        </w:rPr>
        <w:t>Rui Wang</w:t>
      </w:r>
      <w:r w:rsidRPr="007E3902">
        <w:rPr>
          <w:rStyle w:val="fontstyle01"/>
          <w:rFonts w:ascii="Times New Roman" w:hAnsi="Times New Roman" w:cs="Times New Roman"/>
        </w:rPr>
        <w:t>,* and Fabiao Yu*</w:t>
      </w:r>
      <w:r>
        <w:rPr>
          <w:rStyle w:val="fontstyle01"/>
          <w:rFonts w:ascii="Times New Roman" w:hAnsi="Times New Roman" w:cs="Times New Roman"/>
        </w:rPr>
        <w:t xml:space="preserve">, </w:t>
      </w:r>
      <w:r w:rsidR="00207B35" w:rsidRPr="00207B35">
        <w:rPr>
          <w:rFonts w:ascii="Times New Roman" w:hAnsi="Times New Roman" w:cs="Times New Roman"/>
          <w:color w:val="000000"/>
          <w:sz w:val="22"/>
        </w:rPr>
        <w:t>Toward Sensitive and Reliable Surface-Enhanced Raman Scattering</w:t>
      </w:r>
      <w:r w:rsidR="00207B35">
        <w:rPr>
          <w:rFonts w:ascii="Times New Roman" w:hAnsi="Times New Roman" w:cs="Times New Roman"/>
          <w:color w:val="000000"/>
          <w:sz w:val="22"/>
        </w:rPr>
        <w:t xml:space="preserve"> </w:t>
      </w:r>
      <w:r w:rsidR="00207B35" w:rsidRPr="00207B35">
        <w:rPr>
          <w:rFonts w:ascii="Times New Roman" w:hAnsi="Times New Roman" w:cs="Times New Roman"/>
          <w:color w:val="000000"/>
          <w:sz w:val="22"/>
        </w:rPr>
        <w:t>Imaging: From Rational Design to Biomedical Applications</w:t>
      </w:r>
      <w:r w:rsidR="00207B35">
        <w:rPr>
          <w:rFonts w:ascii="Times New Roman" w:hAnsi="Times New Roman" w:cs="Times New Roman"/>
          <w:color w:val="000000"/>
          <w:sz w:val="22"/>
        </w:rPr>
        <w:t xml:space="preserve">, </w:t>
      </w:r>
      <w:r w:rsidR="00207B35" w:rsidRPr="00207B35">
        <w:rPr>
          <w:rFonts w:ascii="Times New Roman" w:hAnsi="Times New Roman" w:cs="Times New Roman"/>
          <w:b/>
          <w:i/>
          <w:color w:val="000000"/>
          <w:sz w:val="22"/>
        </w:rPr>
        <w:t>ACS Sensors</w:t>
      </w:r>
      <w:r w:rsidR="00207B35">
        <w:rPr>
          <w:rFonts w:ascii="Times New Roman" w:hAnsi="Times New Roman" w:cs="Times New Roman"/>
          <w:color w:val="000000"/>
          <w:sz w:val="22"/>
        </w:rPr>
        <w:t>,</w:t>
      </w:r>
      <w:r w:rsidR="00207B35" w:rsidRPr="00207B35">
        <w:rPr>
          <w:rFonts w:ascii="Times New Roman" w:hAnsi="Times New Roman" w:cs="Times New Roman"/>
          <w:color w:val="000000"/>
          <w:sz w:val="22"/>
        </w:rPr>
        <w:t xml:space="preserve"> 2021, 6, 3912−3932</w:t>
      </w:r>
      <w:r w:rsidR="00207B35">
        <w:rPr>
          <w:rFonts w:ascii="Times New Roman" w:hAnsi="Times New Roman" w:cs="Times New Roman"/>
          <w:color w:val="000000"/>
          <w:sz w:val="22"/>
        </w:rPr>
        <w:t>.</w:t>
      </w:r>
      <w:r w:rsidR="00207B35">
        <w:rPr>
          <w:rFonts w:ascii="Times New Roman" w:hAnsi="Times New Roman" w:cs="Times New Roman"/>
          <w:color w:val="000000"/>
          <w:sz w:val="22"/>
        </w:rPr>
        <w:t xml:space="preserve"> </w:t>
      </w:r>
      <w:r w:rsidR="00207B35" w:rsidRPr="007040D4">
        <w:rPr>
          <w:rStyle w:val="fontstyle01"/>
          <w:rFonts w:ascii="Times New Roman" w:hAnsi="Times New Roman" w:cs="Times New Roman"/>
        </w:rPr>
        <w:t>(</w:t>
      </w:r>
      <w:r w:rsidR="00207B35" w:rsidRPr="007040D4">
        <w:rPr>
          <w:rStyle w:val="fontstyle21"/>
          <w:rFonts w:ascii="Times New Roman" w:hAnsi="Times New Roman" w:cs="Times New Roman"/>
        </w:rPr>
        <w:t>IF=</w:t>
      </w:r>
      <w:r w:rsidR="00207B35">
        <w:rPr>
          <w:rStyle w:val="fontstyle21"/>
          <w:rFonts w:ascii="Times New Roman" w:hAnsi="Times New Roman" w:cs="Times New Roman"/>
        </w:rPr>
        <w:t>7.711</w:t>
      </w:r>
      <w:r w:rsidR="00207B35" w:rsidRPr="007040D4">
        <w:rPr>
          <w:rStyle w:val="fontstyle01"/>
          <w:rFonts w:ascii="Times New Roman" w:hAnsi="Times New Roman" w:cs="Times New Roman"/>
        </w:rPr>
        <w:t>)</w:t>
      </w:r>
    </w:p>
    <w:p w14:paraId="51F8BEBD" w14:textId="5874132A" w:rsidR="00207B35" w:rsidRDefault="00207B35" w:rsidP="00207B35">
      <w:pPr>
        <w:spacing w:beforeLines="50" w:before="156" w:line="276" w:lineRule="auto"/>
        <w:rPr>
          <w:rStyle w:val="fontstyle01"/>
          <w:rFonts w:ascii="Times New Roman" w:hAnsi="Times New Roman" w:cs="Times New Roman"/>
        </w:rPr>
      </w:pPr>
      <w:r>
        <w:rPr>
          <w:rStyle w:val="fontstyle01"/>
          <w:rFonts w:ascii="Times New Roman" w:hAnsi="Times New Roman" w:cs="Times New Roman"/>
        </w:rPr>
        <w:t xml:space="preserve">4. </w:t>
      </w:r>
      <w:r w:rsidRPr="00207B35">
        <w:rPr>
          <w:rStyle w:val="fontstyle01"/>
          <w:rFonts w:ascii="Times New Roman" w:hAnsi="Times New Roman" w:cs="Times New Roman"/>
        </w:rPr>
        <w:t xml:space="preserve">Xiaofeng Wu+, </w:t>
      </w:r>
      <w:r w:rsidRPr="00207B35">
        <w:rPr>
          <w:rStyle w:val="fontstyle01"/>
          <w:rFonts w:ascii="Times New Roman" w:hAnsi="Times New Roman" w:cs="Times New Roman"/>
          <w:b/>
        </w:rPr>
        <w:t>Rui Wang</w:t>
      </w:r>
      <w:r w:rsidRPr="00207B35">
        <w:rPr>
          <w:rStyle w:val="fontstyle01"/>
          <w:rFonts w:ascii="Times New Roman" w:hAnsi="Times New Roman" w:cs="Times New Roman"/>
        </w:rPr>
        <w:t>+, Sujie Qi, Nahyun Kwon, Jingjing Han, Heejeong Kim, Haidong Li,</w:t>
      </w:r>
      <w:r>
        <w:rPr>
          <w:rStyle w:val="fontstyle01"/>
          <w:rFonts w:ascii="Times New Roman" w:hAnsi="Times New Roman" w:cs="Times New Roman"/>
        </w:rPr>
        <w:t xml:space="preserve"> </w:t>
      </w:r>
      <w:r w:rsidRPr="00207B35">
        <w:rPr>
          <w:rStyle w:val="fontstyle01"/>
          <w:rFonts w:ascii="Times New Roman" w:hAnsi="Times New Roman" w:cs="Times New Roman"/>
        </w:rPr>
        <w:t>Fabiao Yu,* and Juyoung Yoon*</w:t>
      </w:r>
      <w:r>
        <w:rPr>
          <w:rStyle w:val="fontstyle01"/>
          <w:rFonts w:ascii="Times New Roman" w:hAnsi="Times New Roman" w:cs="Times New Roman"/>
        </w:rPr>
        <w:t xml:space="preserve">, </w:t>
      </w:r>
      <w:r w:rsidRPr="00207B35">
        <w:rPr>
          <w:rStyle w:val="fontstyle01"/>
          <w:rFonts w:ascii="Times New Roman" w:hAnsi="Times New Roman" w:cs="Times New Roman"/>
        </w:rPr>
        <w:t>Rational Design of a Highly Selective Near-Infrared Two-Photon</w:t>
      </w:r>
      <w:r>
        <w:rPr>
          <w:rStyle w:val="fontstyle01"/>
          <w:rFonts w:ascii="Times New Roman" w:hAnsi="Times New Roman" w:cs="Times New Roman"/>
        </w:rPr>
        <w:t xml:space="preserve"> </w:t>
      </w:r>
      <w:r w:rsidRPr="00207B35">
        <w:rPr>
          <w:rStyle w:val="fontstyle01"/>
          <w:rFonts w:ascii="Times New Roman" w:hAnsi="Times New Roman" w:cs="Times New Roman"/>
        </w:rPr>
        <w:t>Fluorogenic Probe for Imaging Orthotopic Hepatocellular Carcinoma</w:t>
      </w:r>
      <w:r>
        <w:rPr>
          <w:rStyle w:val="fontstyle01"/>
          <w:rFonts w:ascii="Times New Roman" w:hAnsi="Times New Roman" w:cs="Times New Roman"/>
        </w:rPr>
        <w:t xml:space="preserve"> </w:t>
      </w:r>
      <w:r w:rsidRPr="00207B35">
        <w:rPr>
          <w:rStyle w:val="fontstyle01"/>
          <w:rFonts w:ascii="Times New Roman" w:hAnsi="Times New Roman" w:cs="Times New Roman"/>
        </w:rPr>
        <w:t>Chemotherapy</w:t>
      </w:r>
      <w:r>
        <w:rPr>
          <w:rStyle w:val="fontstyle01"/>
          <w:rFonts w:ascii="Times New Roman" w:hAnsi="Times New Roman" w:cs="Times New Roman"/>
        </w:rPr>
        <w:t xml:space="preserve">, </w:t>
      </w:r>
      <w:r w:rsidRPr="00207B35">
        <w:rPr>
          <w:rStyle w:val="fontstyle01"/>
          <w:rFonts w:ascii="Times New Roman" w:hAnsi="Times New Roman" w:cs="Times New Roman"/>
          <w:b/>
          <w:i/>
        </w:rPr>
        <w:t>Angewandte Chemie International Edition</w:t>
      </w:r>
      <w:r>
        <w:rPr>
          <w:rStyle w:val="fontstyle01"/>
          <w:rFonts w:ascii="Times New Roman" w:hAnsi="Times New Roman" w:cs="Times New Roman"/>
        </w:rPr>
        <w:t>,</w:t>
      </w:r>
      <w:r w:rsidRPr="00207B35">
        <w:rPr>
          <w:rStyle w:val="fontstyle01"/>
          <w:rFonts w:ascii="Times New Roman" w:hAnsi="Times New Roman" w:cs="Times New Roman"/>
        </w:rPr>
        <w:t xml:space="preserve"> 2021, 60, 15418–15425</w:t>
      </w:r>
      <w:r>
        <w:rPr>
          <w:rStyle w:val="fontstyle01"/>
          <w:rFonts w:ascii="Times New Roman" w:hAnsi="Times New Roman" w:cs="Times New Roman"/>
        </w:rPr>
        <w:t xml:space="preserve">. </w:t>
      </w:r>
      <w:r w:rsidRPr="007040D4">
        <w:rPr>
          <w:rStyle w:val="fontstyle01"/>
          <w:rFonts w:ascii="Times New Roman" w:hAnsi="Times New Roman" w:cs="Times New Roman"/>
        </w:rPr>
        <w:t>(</w:t>
      </w:r>
      <w:r w:rsidRPr="007040D4">
        <w:rPr>
          <w:rStyle w:val="fontstyle21"/>
          <w:rFonts w:ascii="Times New Roman" w:hAnsi="Times New Roman" w:cs="Times New Roman"/>
        </w:rPr>
        <w:t>IF=</w:t>
      </w:r>
      <w:r>
        <w:rPr>
          <w:rStyle w:val="fontstyle21"/>
          <w:rFonts w:ascii="Times New Roman" w:hAnsi="Times New Roman" w:cs="Times New Roman"/>
        </w:rPr>
        <w:t>15.336</w:t>
      </w:r>
      <w:r w:rsidRPr="007040D4">
        <w:rPr>
          <w:rStyle w:val="fontstyle01"/>
          <w:rFonts w:ascii="Times New Roman" w:hAnsi="Times New Roman" w:cs="Times New Roman"/>
        </w:rPr>
        <w:t>)</w:t>
      </w:r>
    </w:p>
    <w:p w14:paraId="7D3D02E9" w14:textId="77777777" w:rsidR="00207B35" w:rsidRDefault="00207B35" w:rsidP="00207B35">
      <w:pPr>
        <w:spacing w:beforeLines="50" w:before="156" w:line="276" w:lineRule="auto"/>
        <w:rPr>
          <w:rStyle w:val="fontstyle01"/>
          <w:rFonts w:ascii="Times New Roman" w:hAnsi="Times New Roman" w:cs="Times New Roman"/>
        </w:rPr>
      </w:pPr>
      <w:r>
        <w:rPr>
          <w:rStyle w:val="fontstyle01"/>
          <w:rFonts w:ascii="Times New Roman" w:hAnsi="Times New Roman" w:cs="Times New Roman"/>
        </w:rPr>
        <w:t xml:space="preserve">5. </w:t>
      </w:r>
      <w:r w:rsidRPr="00207B35">
        <w:rPr>
          <w:rStyle w:val="fontstyle01"/>
          <w:rFonts w:ascii="Times New Roman" w:hAnsi="Times New Roman" w:cs="Times New Roman"/>
        </w:rPr>
        <w:t>Xianzhu Luo, Ziyi Cheng, Rui Wang,* and Fabiao Yu*</w:t>
      </w:r>
      <w:r>
        <w:rPr>
          <w:rStyle w:val="fontstyle01"/>
          <w:rFonts w:ascii="Times New Roman" w:hAnsi="Times New Roman" w:cs="Times New Roman"/>
        </w:rPr>
        <w:t xml:space="preserve">, </w:t>
      </w:r>
      <w:r w:rsidRPr="00207B35">
        <w:rPr>
          <w:rStyle w:val="fontstyle01"/>
          <w:rFonts w:ascii="Times New Roman" w:hAnsi="Times New Roman" w:cs="Times New Roman"/>
        </w:rPr>
        <w:t>Indication of Dynamic Peroxynitrite Fluctuations in the Rat Epilepsy</w:t>
      </w:r>
      <w:r>
        <w:rPr>
          <w:rStyle w:val="fontstyle01"/>
          <w:rFonts w:ascii="Times New Roman" w:hAnsi="Times New Roman" w:cs="Times New Roman"/>
        </w:rPr>
        <w:t xml:space="preserve"> </w:t>
      </w:r>
      <w:r w:rsidRPr="00207B35">
        <w:rPr>
          <w:rStyle w:val="fontstyle01"/>
          <w:rFonts w:ascii="Times New Roman" w:hAnsi="Times New Roman" w:cs="Times New Roman"/>
        </w:rPr>
        <w:t>Model with a Near-Infrared Two-Photon Fluorescent Probe</w:t>
      </w:r>
      <w:r>
        <w:rPr>
          <w:rStyle w:val="fontstyle01"/>
          <w:rFonts w:ascii="Times New Roman" w:hAnsi="Times New Roman" w:cs="Times New Roman"/>
        </w:rPr>
        <w:t xml:space="preserve">, </w:t>
      </w:r>
      <w:r w:rsidRPr="007E3902">
        <w:rPr>
          <w:rStyle w:val="fontstyle01"/>
          <w:rFonts w:ascii="Times New Roman" w:hAnsi="Times New Roman" w:cs="Times New Roman"/>
          <w:b/>
          <w:i/>
        </w:rPr>
        <w:t>Analytical Chemistry</w:t>
      </w:r>
      <w:r>
        <w:rPr>
          <w:rStyle w:val="fontstyle01"/>
          <w:rFonts w:ascii="Times New Roman" w:hAnsi="Times New Roman" w:cs="Times New Roman"/>
        </w:rPr>
        <w:t>,</w:t>
      </w:r>
      <w:r>
        <w:rPr>
          <w:rStyle w:val="fontstyle01"/>
          <w:rFonts w:ascii="Times New Roman" w:hAnsi="Times New Roman" w:cs="Times New Roman"/>
        </w:rPr>
        <w:t xml:space="preserve"> </w:t>
      </w:r>
      <w:r w:rsidRPr="00207B35">
        <w:rPr>
          <w:rStyle w:val="fontstyle01"/>
          <w:rFonts w:ascii="Times New Roman" w:hAnsi="Times New Roman" w:cs="Times New Roman"/>
        </w:rPr>
        <w:t>2021, 93, 2490−2499</w:t>
      </w:r>
      <w:r>
        <w:rPr>
          <w:rStyle w:val="fontstyle01"/>
          <w:rFonts w:ascii="Times New Roman" w:hAnsi="Times New Roman" w:cs="Times New Roman"/>
        </w:rPr>
        <w:t xml:space="preserve">. </w:t>
      </w:r>
      <w:r w:rsidRPr="007040D4">
        <w:rPr>
          <w:rStyle w:val="fontstyle01"/>
          <w:rFonts w:ascii="Times New Roman" w:hAnsi="Times New Roman" w:cs="Times New Roman"/>
        </w:rPr>
        <w:t>(</w:t>
      </w:r>
      <w:r w:rsidRPr="007040D4">
        <w:rPr>
          <w:rStyle w:val="fontstyle21"/>
          <w:rFonts w:ascii="Times New Roman" w:hAnsi="Times New Roman" w:cs="Times New Roman"/>
        </w:rPr>
        <w:t>IF=</w:t>
      </w:r>
      <w:r>
        <w:rPr>
          <w:rStyle w:val="fontstyle21"/>
          <w:rFonts w:ascii="Times New Roman" w:hAnsi="Times New Roman" w:cs="Times New Roman"/>
        </w:rPr>
        <w:t>6.986</w:t>
      </w:r>
      <w:r w:rsidRPr="007040D4">
        <w:rPr>
          <w:rStyle w:val="fontstyle01"/>
          <w:rFonts w:ascii="Times New Roman" w:hAnsi="Times New Roman" w:cs="Times New Roman"/>
        </w:rPr>
        <w:t>)</w:t>
      </w:r>
    </w:p>
    <w:p w14:paraId="0DC9B2D5" w14:textId="77777777" w:rsidR="00207B35" w:rsidRDefault="00207B35" w:rsidP="00207B35">
      <w:pPr>
        <w:spacing w:beforeLines="50" w:before="156" w:line="276" w:lineRule="auto"/>
        <w:rPr>
          <w:rStyle w:val="fontstyle01"/>
          <w:rFonts w:ascii="Times New Roman" w:hAnsi="Times New Roman" w:cs="Times New Roman"/>
        </w:rPr>
      </w:pPr>
      <w:r>
        <w:rPr>
          <w:rStyle w:val="fontstyle01"/>
          <w:rFonts w:ascii="Times New Roman" w:hAnsi="Times New Roman" w:cs="Times New Roman" w:hint="eastAsia"/>
        </w:rPr>
        <w:t>6</w:t>
      </w:r>
      <w:r>
        <w:rPr>
          <w:rStyle w:val="fontstyle01"/>
          <w:rFonts w:ascii="Times New Roman" w:hAnsi="Times New Roman" w:cs="Times New Roman"/>
        </w:rPr>
        <w:t xml:space="preserve">. </w:t>
      </w:r>
      <w:r w:rsidRPr="00207B35">
        <w:rPr>
          <w:rStyle w:val="fontstyle01"/>
          <w:rFonts w:ascii="Times New Roman" w:hAnsi="Times New Roman" w:cs="Times New Roman"/>
        </w:rPr>
        <w:t xml:space="preserve">Chonggui Qiu, Ziyi Cheng, Chuanzhu Lv*, </w:t>
      </w:r>
      <w:r w:rsidRPr="00207B35">
        <w:rPr>
          <w:rStyle w:val="fontstyle01"/>
          <w:rFonts w:ascii="Times New Roman" w:hAnsi="Times New Roman" w:cs="Times New Roman"/>
          <w:b/>
        </w:rPr>
        <w:t>Rui Wang</w:t>
      </w:r>
      <w:r w:rsidRPr="00207B35">
        <w:rPr>
          <w:rStyle w:val="fontstyle01"/>
          <w:rFonts w:ascii="Times New Roman" w:hAnsi="Times New Roman" w:cs="Times New Roman"/>
        </w:rPr>
        <w:t>*, Fabiao Yu*</w:t>
      </w:r>
      <w:r>
        <w:rPr>
          <w:rStyle w:val="fontstyle01"/>
          <w:rFonts w:ascii="Times New Roman" w:hAnsi="Times New Roman" w:cs="Times New Roman"/>
        </w:rPr>
        <w:t xml:space="preserve">, </w:t>
      </w:r>
      <w:r w:rsidRPr="00207B35">
        <w:rPr>
          <w:rStyle w:val="fontstyle01"/>
          <w:rFonts w:ascii="Times New Roman" w:hAnsi="Times New Roman" w:cs="Times New Roman"/>
        </w:rPr>
        <w:t>Development of bioorthogonal SERS imaging probe in biological and</w:t>
      </w:r>
      <w:r>
        <w:rPr>
          <w:rStyle w:val="fontstyle01"/>
          <w:rFonts w:ascii="Times New Roman" w:hAnsi="Times New Roman" w:cs="Times New Roman"/>
        </w:rPr>
        <w:t xml:space="preserve"> </w:t>
      </w:r>
      <w:r w:rsidRPr="00207B35">
        <w:rPr>
          <w:rStyle w:val="fontstyle01"/>
          <w:rFonts w:ascii="Times New Roman" w:hAnsi="Times New Roman" w:cs="Times New Roman"/>
        </w:rPr>
        <w:t>biomedical applications</w:t>
      </w:r>
      <w:r>
        <w:rPr>
          <w:rStyle w:val="fontstyle01"/>
          <w:rFonts w:ascii="Times New Roman" w:hAnsi="Times New Roman" w:cs="Times New Roman"/>
        </w:rPr>
        <w:t xml:space="preserve">, </w:t>
      </w:r>
      <w:r w:rsidRPr="00207B35">
        <w:rPr>
          <w:rStyle w:val="fontstyle01"/>
          <w:rFonts w:ascii="Times New Roman" w:hAnsi="Times New Roman" w:cs="Times New Roman"/>
        </w:rPr>
        <w:t>2021</w:t>
      </w:r>
      <w:r>
        <w:rPr>
          <w:rStyle w:val="fontstyle01"/>
          <w:rFonts w:ascii="Times New Roman" w:hAnsi="Times New Roman" w:cs="Times New Roman"/>
        </w:rPr>
        <w:t xml:space="preserve">, </w:t>
      </w:r>
      <w:r w:rsidRPr="00207B35">
        <w:rPr>
          <w:rStyle w:val="fontstyle01"/>
          <w:rFonts w:ascii="Times New Roman" w:hAnsi="Times New Roman" w:cs="Times New Roman"/>
        </w:rPr>
        <w:t>32</w:t>
      </w:r>
      <w:r>
        <w:rPr>
          <w:rStyle w:val="fontstyle01"/>
          <w:rFonts w:ascii="Times New Roman" w:hAnsi="Times New Roman" w:cs="Times New Roman"/>
        </w:rPr>
        <w:t>,</w:t>
      </w:r>
      <w:r w:rsidRPr="00207B35">
        <w:rPr>
          <w:rStyle w:val="fontstyle01"/>
          <w:rFonts w:ascii="Times New Roman" w:hAnsi="Times New Roman" w:cs="Times New Roman"/>
        </w:rPr>
        <w:t xml:space="preserve"> 2369–2379</w:t>
      </w:r>
      <w:r>
        <w:rPr>
          <w:rStyle w:val="fontstyle01"/>
          <w:rFonts w:ascii="Times New Roman" w:hAnsi="Times New Roman" w:cs="Times New Roman"/>
        </w:rPr>
        <w:t xml:space="preserve">. </w:t>
      </w:r>
      <w:r w:rsidRPr="007040D4">
        <w:rPr>
          <w:rStyle w:val="fontstyle01"/>
          <w:rFonts w:ascii="Times New Roman" w:hAnsi="Times New Roman" w:cs="Times New Roman"/>
        </w:rPr>
        <w:t>(</w:t>
      </w:r>
      <w:r w:rsidRPr="007040D4">
        <w:rPr>
          <w:rStyle w:val="fontstyle21"/>
          <w:rFonts w:ascii="Times New Roman" w:hAnsi="Times New Roman" w:cs="Times New Roman"/>
        </w:rPr>
        <w:t>IF=</w:t>
      </w:r>
      <w:r>
        <w:rPr>
          <w:rStyle w:val="fontstyle21"/>
          <w:rFonts w:ascii="Times New Roman" w:hAnsi="Times New Roman" w:cs="Times New Roman"/>
        </w:rPr>
        <w:t>6.779</w:t>
      </w:r>
      <w:r w:rsidRPr="007040D4">
        <w:rPr>
          <w:rStyle w:val="fontstyle01"/>
          <w:rFonts w:ascii="Times New Roman" w:hAnsi="Times New Roman" w:cs="Times New Roman"/>
        </w:rPr>
        <w:t>)</w:t>
      </w:r>
    </w:p>
    <w:p w14:paraId="2865EBDA" w14:textId="08B27D3B" w:rsidR="007040D4" w:rsidRPr="007040D4" w:rsidRDefault="00207B35" w:rsidP="007040D4">
      <w:pPr>
        <w:spacing w:beforeLines="50" w:before="156" w:line="276" w:lineRule="auto"/>
        <w:rPr>
          <w:rStyle w:val="fontstyle01"/>
          <w:rFonts w:ascii="Times New Roman" w:hAnsi="Times New Roman" w:cs="Times New Roman"/>
        </w:rPr>
      </w:pPr>
      <w:r>
        <w:rPr>
          <w:rStyle w:val="fontstyle01"/>
          <w:rFonts w:ascii="Times New Roman" w:hAnsi="Times New Roman" w:cs="Times New Roman" w:hint="eastAsia"/>
        </w:rPr>
        <w:t>7</w:t>
      </w:r>
      <w:r>
        <w:rPr>
          <w:rStyle w:val="fontstyle01"/>
          <w:rFonts w:ascii="Times New Roman" w:hAnsi="Times New Roman" w:cs="Times New Roman"/>
        </w:rPr>
        <w:t xml:space="preserve">. </w:t>
      </w:r>
      <w:r w:rsidR="000911A0" w:rsidRPr="007040D4">
        <w:rPr>
          <w:rStyle w:val="fontstyle21"/>
          <w:rFonts w:ascii="Times New Roman" w:hAnsi="Times New Roman" w:cs="Times New Roman"/>
        </w:rPr>
        <w:t>Rui Wang</w:t>
      </w:r>
      <w:r w:rsidR="000911A0" w:rsidRPr="007040D4">
        <w:rPr>
          <w:rStyle w:val="fontstyle01"/>
          <w:rFonts w:ascii="Times New Roman" w:hAnsi="Times New Roman" w:cs="Times New Roman"/>
        </w:rPr>
        <w:t>, Hyangah Chon, Sangyeop Lee, Ziyi Cheng, Sung Hyun Hong, Young Ho Yoon, and</w:t>
      </w:r>
      <w:r w:rsidR="007040D4" w:rsidRPr="007040D4">
        <w:rPr>
          <w:rStyle w:val="fontstyle01"/>
          <w:rFonts w:ascii="Times New Roman" w:hAnsi="Times New Roman" w:cs="Times New Roman"/>
        </w:rPr>
        <w:t xml:space="preserve"> </w:t>
      </w:r>
      <w:r w:rsidR="000911A0" w:rsidRPr="007040D4">
        <w:rPr>
          <w:rStyle w:val="fontstyle01"/>
          <w:rFonts w:ascii="Times New Roman" w:hAnsi="Times New Roman" w:cs="Times New Roman"/>
        </w:rPr>
        <w:t>Jaebum Choo*, Highly sensitive detection of hormone estradiol E2 using surface-enhanced Raman</w:t>
      </w:r>
      <w:r w:rsidR="007040D4" w:rsidRPr="007040D4">
        <w:rPr>
          <w:rStyle w:val="fontstyle01"/>
          <w:rFonts w:ascii="Times New Roman" w:hAnsi="Times New Roman" w:cs="Times New Roman"/>
        </w:rPr>
        <w:t xml:space="preserve"> </w:t>
      </w:r>
      <w:r w:rsidR="000911A0" w:rsidRPr="007040D4">
        <w:rPr>
          <w:rStyle w:val="fontstyle01"/>
          <w:rFonts w:ascii="Times New Roman" w:hAnsi="Times New Roman" w:cs="Times New Roman"/>
        </w:rPr>
        <w:t xml:space="preserve">scattering based immunoassays for the clinical diagnosis of precocious puberty, </w:t>
      </w:r>
      <w:r w:rsidR="000911A0" w:rsidRPr="007040D4">
        <w:rPr>
          <w:rStyle w:val="fontstyle31"/>
          <w:rFonts w:ascii="Times New Roman" w:hAnsi="Times New Roman" w:cs="Times New Roman"/>
        </w:rPr>
        <w:t>ACS Applied</w:t>
      </w:r>
      <w:r w:rsidR="007040D4" w:rsidRPr="007040D4">
        <w:rPr>
          <w:rStyle w:val="fontstyle31"/>
          <w:rFonts w:ascii="Times New Roman" w:hAnsi="Times New Roman" w:cs="Times New Roman"/>
        </w:rPr>
        <w:t xml:space="preserve"> </w:t>
      </w:r>
      <w:r w:rsidR="000911A0" w:rsidRPr="007040D4">
        <w:rPr>
          <w:rStyle w:val="fontstyle31"/>
          <w:rFonts w:ascii="Times New Roman" w:hAnsi="Times New Roman" w:cs="Times New Roman"/>
        </w:rPr>
        <w:t>Materials &amp; Interfaces</w:t>
      </w:r>
      <w:r w:rsidR="000911A0" w:rsidRPr="007040D4">
        <w:rPr>
          <w:rStyle w:val="fontstyle01"/>
          <w:rFonts w:ascii="Times New Roman" w:hAnsi="Times New Roman" w:cs="Times New Roman"/>
        </w:rPr>
        <w:t>, 2016, 8, 10665–10672. (</w:t>
      </w:r>
      <w:r w:rsidR="000911A0" w:rsidRPr="007040D4">
        <w:rPr>
          <w:rStyle w:val="fontstyle21"/>
          <w:rFonts w:ascii="Times New Roman" w:hAnsi="Times New Roman" w:cs="Times New Roman"/>
        </w:rPr>
        <w:t>IF=8.456</w:t>
      </w:r>
      <w:r w:rsidR="000911A0" w:rsidRPr="007040D4">
        <w:rPr>
          <w:rStyle w:val="fontstyle01"/>
          <w:rFonts w:ascii="Times New Roman" w:hAnsi="Times New Roman" w:cs="Times New Roman"/>
        </w:rPr>
        <w:t xml:space="preserve">) </w:t>
      </w:r>
      <w:r w:rsidR="000911A0" w:rsidRPr="007040D4">
        <w:rPr>
          <w:rFonts w:ascii="Times New Roman" w:hAnsi="Times New Roman" w:cs="Times New Roman"/>
          <w:color w:val="000000"/>
          <w:sz w:val="22"/>
        </w:rPr>
        <w:br/>
      </w:r>
      <w:r>
        <w:rPr>
          <w:rStyle w:val="fontstyle01"/>
          <w:rFonts w:ascii="Times New Roman" w:hAnsi="Times New Roman" w:cs="Times New Roman"/>
        </w:rPr>
        <w:t>8</w:t>
      </w:r>
      <w:r w:rsidR="000911A0" w:rsidRPr="007040D4">
        <w:rPr>
          <w:rStyle w:val="fontstyle01"/>
          <w:rFonts w:ascii="Times New Roman" w:hAnsi="Times New Roman" w:cs="Times New Roman"/>
        </w:rPr>
        <w:t xml:space="preserve">. </w:t>
      </w:r>
      <w:r w:rsidR="000911A0" w:rsidRPr="007040D4">
        <w:rPr>
          <w:rStyle w:val="fontstyle21"/>
          <w:rFonts w:ascii="Times New Roman" w:hAnsi="Times New Roman" w:cs="Times New Roman"/>
        </w:rPr>
        <w:t>Rui Wang</w:t>
      </w:r>
      <w:r w:rsidR="000911A0" w:rsidRPr="007040D4">
        <w:rPr>
          <w:rStyle w:val="fontstyle01"/>
          <w:rFonts w:ascii="Times New Roman" w:hAnsi="Times New Roman" w:cs="Times New Roman"/>
        </w:rPr>
        <w:t>, Kihyun Kim, Namhyun Choi, Xiaokun Wang, Jiyoung Lee, Jun Ho Jeon, Gi-eun Rhie</w:t>
      </w:r>
      <w:r w:rsidR="007040D4" w:rsidRPr="007040D4">
        <w:rPr>
          <w:rStyle w:val="fontstyle01"/>
          <w:rFonts w:ascii="Times New Roman" w:hAnsi="Times New Roman" w:cs="Times New Roman"/>
        </w:rPr>
        <w:t xml:space="preserve"> </w:t>
      </w:r>
      <w:r w:rsidR="000911A0" w:rsidRPr="007040D4">
        <w:rPr>
          <w:rStyle w:val="fontstyle01"/>
          <w:rFonts w:ascii="Times New Roman" w:hAnsi="Times New Roman" w:cs="Times New Roman"/>
        </w:rPr>
        <w:t>and Jaebum Choo*, Highly sensitive detection of high-risk bacterial pathogens using SERS-based</w:t>
      </w:r>
      <w:r w:rsidR="007040D4" w:rsidRPr="007040D4">
        <w:rPr>
          <w:rStyle w:val="fontstyle01"/>
          <w:rFonts w:ascii="Times New Roman" w:hAnsi="Times New Roman" w:cs="Times New Roman"/>
        </w:rPr>
        <w:t xml:space="preserve"> </w:t>
      </w:r>
      <w:r w:rsidR="000911A0" w:rsidRPr="007040D4">
        <w:rPr>
          <w:rStyle w:val="fontstyle01"/>
          <w:rFonts w:ascii="Times New Roman" w:hAnsi="Times New Roman" w:cs="Times New Roman"/>
        </w:rPr>
        <w:t xml:space="preserve">lateral flow assay strips, </w:t>
      </w:r>
      <w:r w:rsidR="000911A0" w:rsidRPr="007040D4">
        <w:rPr>
          <w:rStyle w:val="fontstyle31"/>
          <w:rFonts w:ascii="Times New Roman" w:hAnsi="Times New Roman" w:cs="Times New Roman"/>
        </w:rPr>
        <w:t>Sensors and Actuators B: Chemical</w:t>
      </w:r>
      <w:r w:rsidR="000911A0" w:rsidRPr="007040D4">
        <w:rPr>
          <w:rStyle w:val="fontstyle01"/>
          <w:rFonts w:ascii="Times New Roman" w:hAnsi="Times New Roman" w:cs="Times New Roman"/>
        </w:rPr>
        <w:t>, 2018, 270, 72-79. (</w:t>
      </w:r>
      <w:r w:rsidR="000911A0" w:rsidRPr="007040D4">
        <w:rPr>
          <w:rStyle w:val="fontstyle21"/>
          <w:rFonts w:ascii="Times New Roman" w:hAnsi="Times New Roman" w:cs="Times New Roman"/>
        </w:rPr>
        <w:t>IF=6.27</w:t>
      </w:r>
      <w:r w:rsidR="000911A0" w:rsidRPr="007040D4">
        <w:rPr>
          <w:rStyle w:val="fontstyle01"/>
          <w:rFonts w:ascii="Times New Roman" w:hAnsi="Times New Roman" w:cs="Times New Roman"/>
        </w:rPr>
        <w:t xml:space="preserve">) </w:t>
      </w:r>
    </w:p>
    <w:p w14:paraId="4D7843B6" w14:textId="48DD871F" w:rsidR="007040D4" w:rsidRDefault="00207B35" w:rsidP="007040D4">
      <w:pPr>
        <w:spacing w:beforeLines="50" w:before="156" w:line="276" w:lineRule="auto"/>
      </w:pPr>
      <w:r>
        <w:rPr>
          <w:rFonts w:ascii="Times New Roman" w:hAnsi="Times New Roman" w:cs="Times New Roman"/>
          <w:color w:val="000000"/>
          <w:sz w:val="22"/>
        </w:rPr>
        <w:t>9</w:t>
      </w:r>
      <w:r w:rsidR="007040D4" w:rsidRPr="007040D4">
        <w:rPr>
          <w:rFonts w:ascii="Times New Roman" w:hAnsi="Times New Roman" w:cs="Times New Roman"/>
          <w:color w:val="000000"/>
          <w:sz w:val="22"/>
        </w:rPr>
        <w:t xml:space="preserve">. Ziyi Cheng‡, </w:t>
      </w:r>
      <w:r w:rsidR="007040D4" w:rsidRPr="007040D4">
        <w:rPr>
          <w:rFonts w:ascii="Times New Roman" w:hAnsi="Times New Roman" w:cs="Times New Roman"/>
          <w:b/>
          <w:bCs/>
          <w:color w:val="000000"/>
          <w:sz w:val="22"/>
        </w:rPr>
        <w:t>Rui Wang</w:t>
      </w:r>
      <w:r w:rsidR="007040D4" w:rsidRPr="007040D4">
        <w:rPr>
          <w:rFonts w:ascii="Times New Roman" w:hAnsi="Times New Roman" w:cs="Times New Roman"/>
          <w:color w:val="000000"/>
          <w:sz w:val="22"/>
        </w:rPr>
        <w:t xml:space="preserve">‡, Yanlong Xing, Linlu Zhao, Jaebum Choo* and Fabiao Yu*, SERS-based immunoassay using gold-patterned array chips for rapid and sensitive detection of dual cardiac biomarkers, </w:t>
      </w:r>
      <w:r w:rsidR="007040D4" w:rsidRPr="007040D4">
        <w:rPr>
          <w:rFonts w:ascii="Times New Roman" w:hAnsi="Times New Roman" w:cs="Times New Roman"/>
          <w:b/>
          <w:bCs/>
          <w:i/>
          <w:iCs/>
          <w:color w:val="000000"/>
          <w:sz w:val="22"/>
        </w:rPr>
        <w:t>Analyst</w:t>
      </w:r>
      <w:r w:rsidR="007040D4" w:rsidRPr="007040D4">
        <w:rPr>
          <w:rFonts w:ascii="Times New Roman" w:hAnsi="Times New Roman" w:cs="Times New Roman"/>
          <w:color w:val="000000"/>
          <w:sz w:val="22"/>
        </w:rPr>
        <w:t>, 2019, 144, 6533–6540. (</w:t>
      </w:r>
      <w:r w:rsidR="007040D4" w:rsidRPr="007040D4">
        <w:rPr>
          <w:rFonts w:ascii="Times New Roman" w:hAnsi="Times New Roman" w:cs="Times New Roman"/>
          <w:b/>
          <w:bCs/>
          <w:color w:val="000000"/>
          <w:sz w:val="22"/>
        </w:rPr>
        <w:t>IF=4.01</w:t>
      </w:r>
      <w:r w:rsidR="007040D4" w:rsidRPr="007040D4">
        <w:rPr>
          <w:rFonts w:ascii="Times New Roman" w:hAnsi="Times New Roman" w:cs="Times New Roman"/>
          <w:color w:val="000000"/>
          <w:sz w:val="22"/>
        </w:rPr>
        <w:t>)</w:t>
      </w:r>
      <w:r w:rsidR="000911A0" w:rsidRPr="007040D4">
        <w:rPr>
          <w:rFonts w:ascii="Times New Roman" w:hAnsi="Times New Roman" w:cs="Times New Roman"/>
          <w:color w:val="000000"/>
          <w:sz w:val="22"/>
        </w:rPr>
        <w:br/>
      </w:r>
      <w:r>
        <w:rPr>
          <w:rStyle w:val="fontstyle01"/>
          <w:rFonts w:ascii="Times New Roman" w:hAnsi="Times New Roman" w:cs="Times New Roman"/>
        </w:rPr>
        <w:t>10</w:t>
      </w:r>
      <w:r w:rsidR="000911A0" w:rsidRPr="007040D4">
        <w:rPr>
          <w:rStyle w:val="fontstyle01"/>
          <w:rFonts w:ascii="Times New Roman" w:hAnsi="Times New Roman" w:cs="Times New Roman"/>
        </w:rPr>
        <w:t xml:space="preserve">. </w:t>
      </w:r>
      <w:r w:rsidR="000911A0" w:rsidRPr="007040D4">
        <w:rPr>
          <w:rStyle w:val="fontstyle21"/>
          <w:rFonts w:ascii="Times New Roman" w:hAnsi="Times New Roman" w:cs="Times New Roman"/>
        </w:rPr>
        <w:t>Rui Wang</w:t>
      </w:r>
      <w:r w:rsidR="000911A0" w:rsidRPr="007040D4">
        <w:rPr>
          <w:rStyle w:val="fontstyle01"/>
          <w:rFonts w:ascii="Times New Roman" w:hAnsi="Times New Roman" w:cs="Times New Roman"/>
        </w:rPr>
        <w:t>, Lingxin Chen*, Ping Liu, Qin Zhang, and Yunqing Wang, Sensitive near-infrared</w:t>
      </w:r>
      <w:r w:rsidR="007040D4" w:rsidRPr="007040D4">
        <w:rPr>
          <w:rStyle w:val="fontstyle01"/>
          <w:rFonts w:ascii="Times New Roman" w:hAnsi="Times New Roman" w:cs="Times New Roman"/>
        </w:rPr>
        <w:t xml:space="preserve"> </w:t>
      </w:r>
      <w:r w:rsidR="000911A0" w:rsidRPr="007040D4">
        <w:rPr>
          <w:rStyle w:val="fontstyle01"/>
          <w:rFonts w:ascii="Times New Roman" w:hAnsi="Times New Roman" w:cs="Times New Roman"/>
        </w:rPr>
        <w:t>fluorescent probes for thiols based on Se-N bond cleavage: imaging in living cells and tissues,</w:t>
      </w:r>
      <w:r w:rsidR="007040D4" w:rsidRPr="007040D4">
        <w:rPr>
          <w:rStyle w:val="fontstyle01"/>
          <w:rFonts w:ascii="Times New Roman" w:hAnsi="Times New Roman" w:cs="Times New Roman"/>
        </w:rPr>
        <w:t xml:space="preserve"> </w:t>
      </w:r>
      <w:r w:rsidR="000911A0" w:rsidRPr="007040D4">
        <w:rPr>
          <w:rStyle w:val="fontstyle31"/>
          <w:rFonts w:ascii="Times New Roman" w:hAnsi="Times New Roman" w:cs="Times New Roman"/>
        </w:rPr>
        <w:t>Chemistry - A European Journal</w:t>
      </w:r>
      <w:r w:rsidR="000911A0" w:rsidRPr="007040D4">
        <w:rPr>
          <w:rStyle w:val="fontstyle01"/>
          <w:rFonts w:ascii="Times New Roman" w:hAnsi="Times New Roman" w:cs="Times New Roman"/>
        </w:rPr>
        <w:t>, 2012, 18, 11343-11349. (</w:t>
      </w:r>
      <w:r w:rsidR="000911A0" w:rsidRPr="007040D4">
        <w:rPr>
          <w:rStyle w:val="fontstyle21"/>
          <w:rFonts w:ascii="Times New Roman" w:hAnsi="Times New Roman" w:cs="Times New Roman"/>
        </w:rPr>
        <w:t>IF=5.16</w:t>
      </w:r>
      <w:r w:rsidR="000911A0" w:rsidRPr="007040D4">
        <w:rPr>
          <w:rStyle w:val="fontstyle01"/>
          <w:rFonts w:ascii="Times New Roman" w:hAnsi="Times New Roman" w:cs="Times New Roman"/>
        </w:rPr>
        <w:t xml:space="preserve">) </w:t>
      </w:r>
      <w:r w:rsidR="000911A0" w:rsidRPr="007040D4">
        <w:rPr>
          <w:rFonts w:ascii="Times New Roman" w:hAnsi="Times New Roman" w:cs="Times New Roman"/>
          <w:color w:val="000000"/>
          <w:sz w:val="22"/>
        </w:rPr>
        <w:br/>
      </w:r>
      <w:r>
        <w:rPr>
          <w:rStyle w:val="fontstyle01"/>
          <w:rFonts w:ascii="Times New Roman" w:hAnsi="Times New Roman" w:cs="Times New Roman"/>
        </w:rPr>
        <w:t>11</w:t>
      </w:r>
      <w:r w:rsidR="000911A0" w:rsidRPr="007040D4">
        <w:rPr>
          <w:rStyle w:val="fontstyle01"/>
          <w:rFonts w:ascii="Times New Roman" w:hAnsi="Times New Roman" w:cs="Times New Roman"/>
        </w:rPr>
        <w:t xml:space="preserve">. </w:t>
      </w:r>
      <w:r w:rsidR="000911A0" w:rsidRPr="007040D4">
        <w:rPr>
          <w:rStyle w:val="fontstyle21"/>
          <w:rFonts w:ascii="Times New Roman" w:hAnsi="Times New Roman" w:cs="Times New Roman"/>
        </w:rPr>
        <w:t>Rui Wang</w:t>
      </w:r>
      <w:r w:rsidR="000911A0" w:rsidRPr="007040D4">
        <w:rPr>
          <w:rStyle w:val="fontstyle01"/>
          <w:rFonts w:ascii="Times New Roman" w:hAnsi="Times New Roman" w:cs="Times New Roman"/>
        </w:rPr>
        <w:t>, Fabiao Yu, Lingxin Chen*, Hao Chen, Linjie Wang and Weiwei Zhang, A highly</w:t>
      </w:r>
      <w:r w:rsidR="007040D4" w:rsidRPr="007040D4">
        <w:rPr>
          <w:rStyle w:val="fontstyle01"/>
          <w:rFonts w:ascii="Times New Roman" w:hAnsi="Times New Roman" w:cs="Times New Roman"/>
        </w:rPr>
        <w:t xml:space="preserve"> </w:t>
      </w:r>
      <w:r w:rsidR="000911A0" w:rsidRPr="007040D4">
        <w:rPr>
          <w:rStyle w:val="fontstyle01"/>
          <w:rFonts w:ascii="Times New Roman" w:hAnsi="Times New Roman" w:cs="Times New Roman"/>
        </w:rPr>
        <w:t>selective turn-on near-infrared fluorescent probe for hydrogen sulfide detection and imaging in</w:t>
      </w:r>
      <w:r w:rsidR="007040D4" w:rsidRPr="007040D4">
        <w:rPr>
          <w:rStyle w:val="fontstyle01"/>
          <w:rFonts w:ascii="Times New Roman" w:hAnsi="Times New Roman" w:cs="Times New Roman"/>
        </w:rPr>
        <w:t xml:space="preserve"> </w:t>
      </w:r>
      <w:r w:rsidR="000911A0" w:rsidRPr="007040D4">
        <w:rPr>
          <w:rStyle w:val="fontstyle01"/>
          <w:rFonts w:ascii="Times New Roman" w:hAnsi="Times New Roman" w:cs="Times New Roman"/>
        </w:rPr>
        <w:t xml:space="preserve">living cells, </w:t>
      </w:r>
      <w:r w:rsidR="000911A0" w:rsidRPr="007040D4">
        <w:rPr>
          <w:rStyle w:val="fontstyle31"/>
          <w:rFonts w:ascii="Times New Roman" w:hAnsi="Times New Roman" w:cs="Times New Roman"/>
        </w:rPr>
        <w:t>Chemical Communications</w:t>
      </w:r>
      <w:r w:rsidR="000911A0" w:rsidRPr="007040D4">
        <w:rPr>
          <w:rStyle w:val="fontstyle01"/>
          <w:rFonts w:ascii="Times New Roman" w:hAnsi="Times New Roman" w:cs="Times New Roman"/>
        </w:rPr>
        <w:t>, 2012, 48, 11757-11759. (</w:t>
      </w:r>
      <w:r w:rsidR="000911A0" w:rsidRPr="007040D4">
        <w:rPr>
          <w:rStyle w:val="fontstyle21"/>
          <w:rFonts w:ascii="Times New Roman" w:hAnsi="Times New Roman" w:cs="Times New Roman"/>
        </w:rPr>
        <w:t>IF=6.12</w:t>
      </w:r>
      <w:r w:rsidR="000911A0" w:rsidRPr="007040D4">
        <w:rPr>
          <w:rStyle w:val="fontstyle01"/>
          <w:rFonts w:ascii="Times New Roman" w:hAnsi="Times New Roman" w:cs="Times New Roman"/>
        </w:rPr>
        <w:t xml:space="preserve">) </w:t>
      </w:r>
      <w:r w:rsidR="000911A0" w:rsidRPr="007040D4">
        <w:rPr>
          <w:rFonts w:ascii="Times New Roman" w:hAnsi="Times New Roman" w:cs="Times New Roman"/>
          <w:color w:val="000000"/>
          <w:sz w:val="22"/>
        </w:rPr>
        <w:br/>
      </w:r>
      <w:r>
        <w:rPr>
          <w:rStyle w:val="fontstyle01"/>
          <w:rFonts w:ascii="Times New Roman" w:hAnsi="Times New Roman" w:cs="Times New Roman"/>
        </w:rPr>
        <w:t>12</w:t>
      </w:r>
      <w:r w:rsidR="000911A0" w:rsidRPr="007040D4">
        <w:rPr>
          <w:rStyle w:val="fontstyle01"/>
          <w:rFonts w:ascii="Times New Roman" w:hAnsi="Times New Roman" w:cs="Times New Roman"/>
        </w:rPr>
        <w:t xml:space="preserve">. </w:t>
      </w:r>
      <w:r w:rsidR="000911A0" w:rsidRPr="007040D4">
        <w:rPr>
          <w:rStyle w:val="fontstyle21"/>
          <w:rFonts w:ascii="Times New Roman" w:hAnsi="Times New Roman" w:cs="Times New Roman"/>
        </w:rPr>
        <w:t>Rui Wang</w:t>
      </w:r>
      <w:r w:rsidR="000911A0" w:rsidRPr="007040D4">
        <w:rPr>
          <w:rStyle w:val="fontstyle01"/>
          <w:rFonts w:ascii="Times New Roman" w:hAnsi="Times New Roman" w:cs="Times New Roman"/>
        </w:rPr>
        <w:t>, Fabiao Yu, Ping Liu and Lingxin Chen*, A turn-on fluorescent probe based on</w:t>
      </w:r>
      <w:r w:rsidR="007040D4" w:rsidRPr="007040D4">
        <w:rPr>
          <w:rStyle w:val="fontstyle01"/>
          <w:rFonts w:ascii="Times New Roman" w:hAnsi="Times New Roman" w:cs="Times New Roman"/>
        </w:rPr>
        <w:t xml:space="preserve"> </w:t>
      </w:r>
      <w:r w:rsidR="000911A0" w:rsidRPr="007040D4">
        <w:rPr>
          <w:rStyle w:val="fontstyle01"/>
          <w:rFonts w:ascii="Times New Roman" w:hAnsi="Times New Roman" w:cs="Times New Roman"/>
        </w:rPr>
        <w:t xml:space="preserve">hydroxylamine oxidation for detecting ferric ion selectively in living cells, </w:t>
      </w:r>
      <w:r w:rsidR="000911A0" w:rsidRPr="007040D4">
        <w:rPr>
          <w:rStyle w:val="fontstyle31"/>
          <w:rFonts w:ascii="Times New Roman" w:hAnsi="Times New Roman" w:cs="Times New Roman"/>
        </w:rPr>
        <w:t>Chemical</w:t>
      </w:r>
      <w:r w:rsidR="007040D4" w:rsidRPr="007040D4">
        <w:rPr>
          <w:rStyle w:val="fontstyle31"/>
          <w:rFonts w:ascii="Times New Roman" w:hAnsi="Times New Roman" w:cs="Times New Roman"/>
        </w:rPr>
        <w:t xml:space="preserve"> </w:t>
      </w:r>
      <w:r w:rsidR="000911A0" w:rsidRPr="007040D4">
        <w:rPr>
          <w:rStyle w:val="fontstyle31"/>
          <w:rFonts w:ascii="Times New Roman" w:hAnsi="Times New Roman" w:cs="Times New Roman"/>
        </w:rPr>
        <w:t>Communications</w:t>
      </w:r>
      <w:r w:rsidR="000911A0" w:rsidRPr="007040D4">
        <w:rPr>
          <w:rStyle w:val="fontstyle01"/>
          <w:rFonts w:ascii="Times New Roman" w:hAnsi="Times New Roman" w:cs="Times New Roman"/>
        </w:rPr>
        <w:t xml:space="preserve">, 2012, 48, 5310-5312. </w:t>
      </w:r>
      <w:r w:rsidR="000911A0" w:rsidRPr="007040D4">
        <w:rPr>
          <w:rStyle w:val="fontstyle01"/>
          <w:rFonts w:ascii="Times New Roman" w:hAnsi="Times New Roman" w:cs="Times New Roman"/>
        </w:rPr>
        <w:lastRenderedPageBreak/>
        <w:t>(</w:t>
      </w:r>
      <w:r w:rsidR="000911A0" w:rsidRPr="007040D4">
        <w:rPr>
          <w:rStyle w:val="fontstyle21"/>
          <w:rFonts w:ascii="Times New Roman" w:hAnsi="Times New Roman" w:cs="Times New Roman"/>
        </w:rPr>
        <w:t>IF=6.12</w:t>
      </w:r>
      <w:r w:rsidR="000911A0" w:rsidRPr="007040D4">
        <w:rPr>
          <w:rStyle w:val="fontstyle01"/>
          <w:rFonts w:ascii="Times New Roman" w:hAnsi="Times New Roman" w:cs="Times New Roman"/>
        </w:rPr>
        <w:t xml:space="preserve">) </w:t>
      </w:r>
      <w:r w:rsidR="000911A0" w:rsidRPr="007040D4">
        <w:rPr>
          <w:rFonts w:ascii="Times New Roman" w:hAnsi="Times New Roman" w:cs="Times New Roman"/>
          <w:color w:val="000000"/>
          <w:sz w:val="22"/>
        </w:rPr>
        <w:br/>
      </w:r>
      <w:r>
        <w:rPr>
          <w:rStyle w:val="fontstyle01"/>
          <w:rFonts w:ascii="Times New Roman" w:hAnsi="Times New Roman" w:cs="Times New Roman"/>
        </w:rPr>
        <w:t>13</w:t>
      </w:r>
      <w:bookmarkStart w:id="0" w:name="_GoBack"/>
      <w:bookmarkEnd w:id="0"/>
      <w:r w:rsidR="000911A0" w:rsidRPr="007040D4">
        <w:rPr>
          <w:rStyle w:val="fontstyle01"/>
          <w:rFonts w:ascii="Times New Roman" w:hAnsi="Times New Roman" w:cs="Times New Roman"/>
        </w:rPr>
        <w:t xml:space="preserve">. </w:t>
      </w:r>
      <w:r w:rsidR="000911A0" w:rsidRPr="007040D4">
        <w:rPr>
          <w:rStyle w:val="fontstyle21"/>
          <w:rFonts w:ascii="Times New Roman" w:hAnsi="Times New Roman" w:cs="Times New Roman"/>
        </w:rPr>
        <w:t xml:space="preserve">Rui Wang, </w:t>
      </w:r>
      <w:r w:rsidR="000911A0" w:rsidRPr="007040D4">
        <w:rPr>
          <w:rStyle w:val="fontstyle01"/>
          <w:rFonts w:ascii="Times New Roman" w:hAnsi="Times New Roman" w:cs="Times New Roman"/>
        </w:rPr>
        <w:t>Chunwei Yu, Fabiao Yu and Lingxin Chen*, Molecular fluorescent probes for</w:t>
      </w:r>
      <w:r w:rsidR="007040D4" w:rsidRPr="007040D4">
        <w:rPr>
          <w:rStyle w:val="fontstyle01"/>
          <w:rFonts w:ascii="Times New Roman" w:hAnsi="Times New Roman" w:cs="Times New Roman"/>
        </w:rPr>
        <w:t xml:space="preserve"> </w:t>
      </w:r>
      <w:r w:rsidR="000911A0" w:rsidRPr="007040D4">
        <w:rPr>
          <w:rStyle w:val="fontstyle01"/>
          <w:rFonts w:ascii="Times New Roman" w:hAnsi="Times New Roman" w:cs="Times New Roman"/>
        </w:rPr>
        <w:t xml:space="preserve">monitoring pH changes in living cells, </w:t>
      </w:r>
      <w:r w:rsidR="000911A0" w:rsidRPr="007040D4">
        <w:rPr>
          <w:rStyle w:val="fontstyle31"/>
          <w:rFonts w:ascii="Times New Roman" w:hAnsi="Times New Roman" w:cs="Times New Roman"/>
        </w:rPr>
        <w:t>TrAC Trends in Analytical Chemistry</w:t>
      </w:r>
      <w:r w:rsidR="000911A0" w:rsidRPr="007040D4">
        <w:rPr>
          <w:rStyle w:val="fontstyle01"/>
          <w:rFonts w:ascii="Times New Roman" w:hAnsi="Times New Roman" w:cs="Times New Roman"/>
        </w:rPr>
        <w:t>, 2010, 29, 1004-1013.</w:t>
      </w:r>
      <w:r w:rsidR="007040D4" w:rsidRPr="007040D4">
        <w:rPr>
          <w:rStyle w:val="fontstyle01"/>
          <w:rFonts w:ascii="Times New Roman" w:hAnsi="Times New Roman" w:cs="Times New Roman"/>
        </w:rPr>
        <w:t xml:space="preserve"> </w:t>
      </w:r>
      <w:r w:rsidR="000911A0" w:rsidRPr="007040D4">
        <w:rPr>
          <w:rStyle w:val="fontstyle21"/>
          <w:rFonts w:ascii="Times New Roman" w:hAnsi="Times New Roman" w:cs="Times New Roman"/>
        </w:rPr>
        <w:t>(IF=8.49</w:t>
      </w:r>
      <w:r w:rsidR="000911A0" w:rsidRPr="007040D4">
        <w:rPr>
          <w:rStyle w:val="fontstyle01"/>
          <w:rFonts w:ascii="Times New Roman" w:hAnsi="Times New Roman" w:cs="Times New Roman"/>
        </w:rPr>
        <w:t xml:space="preserve">) </w:t>
      </w:r>
      <w:r w:rsidR="000911A0" w:rsidRPr="007040D4">
        <w:rPr>
          <w:rFonts w:ascii="Times New Roman" w:hAnsi="Times New Roman" w:cs="Times New Roman"/>
        </w:rPr>
        <w:t xml:space="preserve"> </w:t>
      </w:r>
    </w:p>
    <w:p w14:paraId="767E6CF0" w14:textId="77777777" w:rsidR="007040D4" w:rsidRDefault="007040D4" w:rsidP="00291FDD">
      <w:pPr>
        <w:spacing w:beforeLines="50" w:before="156"/>
        <w:rPr>
          <w:rFonts w:ascii="Times New Roman" w:eastAsia="仿宋" w:hAnsi="Times New Roman" w:cs="Times New Roman"/>
          <w:sz w:val="32"/>
          <w:szCs w:val="32"/>
        </w:rPr>
      </w:pPr>
    </w:p>
    <w:p w14:paraId="5DFCD04F" w14:textId="4CF53852" w:rsidR="00C904CD" w:rsidRDefault="007040D4" w:rsidP="00291FDD">
      <w:pPr>
        <w:spacing w:beforeLines="50" w:before="156"/>
        <w:rPr>
          <w:rFonts w:ascii="Times New Roman" w:eastAsia="仿宋" w:hAnsi="Times New Roman" w:cs="Times New Roman"/>
          <w:sz w:val="32"/>
          <w:szCs w:val="32"/>
        </w:rPr>
      </w:pPr>
      <w:r>
        <w:rPr>
          <w:rFonts w:ascii="Times New Roman" w:eastAsia="仿宋" w:hAnsi="Times New Roman" w:cs="Times New Roman"/>
          <w:sz w:val="32"/>
          <w:szCs w:val="32"/>
        </w:rPr>
        <w:t>4</w:t>
      </w:r>
      <w:r w:rsidR="000D6E11" w:rsidRPr="00DE2FAF">
        <w:rPr>
          <w:rFonts w:ascii="Times New Roman" w:eastAsia="仿宋" w:hAnsi="Times New Roman" w:cs="Times New Roman"/>
          <w:sz w:val="32"/>
          <w:szCs w:val="32"/>
        </w:rPr>
        <w:t>、</w:t>
      </w:r>
      <w:r w:rsidR="00C904CD" w:rsidRPr="00DE2FAF">
        <w:rPr>
          <w:rFonts w:ascii="Times New Roman" w:eastAsia="仿宋" w:hAnsi="Times New Roman" w:cs="Times New Roman"/>
          <w:sz w:val="32"/>
          <w:szCs w:val="32"/>
        </w:rPr>
        <w:t>主持过的科研项目（项目名称；项目编号；级别；经费；起止日期）</w:t>
      </w:r>
    </w:p>
    <w:p w14:paraId="10F90A8B" w14:textId="5A960B65" w:rsidR="00920DC5" w:rsidRDefault="0010509C" w:rsidP="00C904CD">
      <w:pPr>
        <w:rPr>
          <w:rFonts w:ascii="Times New Roman" w:eastAsia="仿宋" w:hAnsi="Times New Roman" w:cs="Times New Roman"/>
          <w:sz w:val="28"/>
          <w:szCs w:val="28"/>
        </w:rPr>
      </w:pPr>
      <w:r>
        <w:rPr>
          <w:rFonts w:ascii="Times New Roman" w:eastAsia="仿宋" w:hAnsi="Times New Roman" w:cs="Times New Roman"/>
          <w:sz w:val="28"/>
          <w:szCs w:val="28"/>
        </w:rPr>
        <w:t>1</w:t>
      </w:r>
      <w:r w:rsidRPr="0010509C">
        <w:rPr>
          <w:rFonts w:ascii="Times New Roman" w:eastAsia="仿宋" w:hAnsi="Times New Roman" w:cs="Times New Roman"/>
          <w:sz w:val="28"/>
          <w:szCs w:val="28"/>
        </w:rPr>
        <w:t>.</w:t>
      </w:r>
      <w:r w:rsidRPr="0010509C">
        <w:rPr>
          <w:rFonts w:ascii="Times New Roman" w:eastAsia="仿宋" w:hAnsi="Times New Roman" w:cs="Times New Roman"/>
          <w:sz w:val="28"/>
          <w:szCs w:val="28"/>
        </w:rPr>
        <w:tab/>
      </w:r>
      <w:r w:rsidR="007040D4" w:rsidRPr="0010509C">
        <w:rPr>
          <w:rFonts w:ascii="Times New Roman" w:eastAsia="仿宋" w:hAnsi="Times New Roman" w:cs="Times New Roman"/>
          <w:sz w:val="28"/>
          <w:szCs w:val="28"/>
        </w:rPr>
        <w:t>项目名称：用于</w:t>
      </w:r>
      <w:r w:rsidR="007040D4">
        <w:rPr>
          <w:rFonts w:ascii="Times New Roman" w:eastAsia="仿宋" w:hAnsi="Times New Roman" w:cs="Times New Roman" w:hint="eastAsia"/>
          <w:sz w:val="28"/>
          <w:szCs w:val="28"/>
        </w:rPr>
        <w:t>乳腺癌精确诊断的荧光</w:t>
      </w:r>
      <w:r w:rsidR="007040D4">
        <w:rPr>
          <w:rFonts w:ascii="Times New Roman" w:eastAsia="仿宋" w:hAnsi="Times New Roman" w:cs="Times New Roman" w:hint="eastAsia"/>
          <w:sz w:val="28"/>
          <w:szCs w:val="28"/>
        </w:rPr>
        <w:t>-</w:t>
      </w:r>
      <w:r w:rsidR="007040D4">
        <w:rPr>
          <w:rFonts w:ascii="Times New Roman" w:eastAsia="仿宋" w:hAnsi="Times New Roman" w:cs="Times New Roman" w:hint="eastAsia"/>
          <w:sz w:val="28"/>
          <w:szCs w:val="28"/>
        </w:rPr>
        <w:t>表面增强拉曼光谱双模态</w:t>
      </w:r>
      <w:r w:rsidR="007040D4">
        <w:rPr>
          <w:rFonts w:ascii="Times New Roman" w:eastAsia="仿宋" w:hAnsi="Times New Roman" w:cs="Times New Roman" w:hint="eastAsia"/>
          <w:sz w:val="28"/>
          <w:szCs w:val="28"/>
        </w:rPr>
        <w:t>3</w:t>
      </w:r>
      <w:r w:rsidR="007040D4">
        <w:rPr>
          <w:rFonts w:ascii="Times New Roman" w:eastAsia="仿宋" w:hAnsi="Times New Roman" w:cs="Times New Roman"/>
          <w:sz w:val="28"/>
          <w:szCs w:val="28"/>
        </w:rPr>
        <w:t>D</w:t>
      </w:r>
      <w:r w:rsidR="007040D4">
        <w:rPr>
          <w:rFonts w:ascii="Times New Roman" w:eastAsia="仿宋" w:hAnsi="Times New Roman" w:cs="Times New Roman" w:hint="eastAsia"/>
          <w:sz w:val="28"/>
          <w:szCs w:val="28"/>
        </w:rPr>
        <w:t>成像探针</w:t>
      </w:r>
      <w:r w:rsidR="007040D4" w:rsidRPr="0010509C">
        <w:rPr>
          <w:rFonts w:ascii="Times New Roman" w:eastAsia="仿宋" w:hAnsi="Times New Roman" w:cs="Times New Roman"/>
          <w:sz w:val="28"/>
          <w:szCs w:val="28"/>
        </w:rPr>
        <w:t>，项目</w:t>
      </w:r>
      <w:r w:rsidR="007040D4">
        <w:rPr>
          <w:rFonts w:ascii="Times New Roman" w:eastAsia="仿宋" w:hAnsi="Times New Roman" w:cs="Times New Roman" w:hint="eastAsia"/>
          <w:sz w:val="28"/>
          <w:szCs w:val="28"/>
        </w:rPr>
        <w:t>编</w:t>
      </w:r>
      <w:r w:rsidR="007040D4" w:rsidRPr="0010509C">
        <w:rPr>
          <w:rFonts w:ascii="Times New Roman" w:eastAsia="仿宋" w:hAnsi="Times New Roman" w:cs="Times New Roman"/>
          <w:sz w:val="28"/>
          <w:szCs w:val="28"/>
        </w:rPr>
        <w:t>号：</w:t>
      </w:r>
      <w:r w:rsidR="007040D4">
        <w:rPr>
          <w:rFonts w:ascii="Times New Roman" w:eastAsia="仿宋" w:hAnsi="Times New Roman" w:cs="Times New Roman"/>
          <w:sz w:val="28"/>
          <w:szCs w:val="28"/>
        </w:rPr>
        <w:t>21864011</w:t>
      </w:r>
      <w:r w:rsidR="007040D4" w:rsidRPr="0010509C">
        <w:rPr>
          <w:rFonts w:ascii="Times New Roman" w:eastAsia="仿宋" w:hAnsi="Times New Roman" w:cs="Times New Roman"/>
          <w:sz w:val="28"/>
          <w:szCs w:val="28"/>
        </w:rPr>
        <w:t>，</w:t>
      </w:r>
      <w:r w:rsidR="007040D4">
        <w:rPr>
          <w:rFonts w:ascii="Times New Roman" w:eastAsia="仿宋" w:hAnsi="Times New Roman" w:cs="Times New Roman" w:hint="eastAsia"/>
          <w:sz w:val="28"/>
          <w:szCs w:val="28"/>
        </w:rPr>
        <w:t>级别：</w:t>
      </w:r>
      <w:r>
        <w:rPr>
          <w:rFonts w:ascii="Times New Roman" w:eastAsia="仿宋" w:hAnsi="Times New Roman" w:cs="Times New Roman" w:hint="eastAsia"/>
          <w:sz w:val="28"/>
          <w:szCs w:val="28"/>
        </w:rPr>
        <w:t>国家级</w:t>
      </w:r>
      <w:r w:rsidR="00207970">
        <w:rPr>
          <w:rFonts w:ascii="Times New Roman" w:eastAsia="仿宋" w:hAnsi="Times New Roman" w:cs="Times New Roman" w:hint="eastAsia"/>
          <w:sz w:val="28"/>
          <w:szCs w:val="28"/>
        </w:rPr>
        <w:t>；</w:t>
      </w:r>
      <w:r w:rsidR="007040D4">
        <w:rPr>
          <w:rFonts w:ascii="Times New Roman" w:eastAsia="仿宋" w:hAnsi="Times New Roman" w:cs="Times New Roman" w:hint="eastAsia"/>
          <w:sz w:val="28"/>
          <w:szCs w:val="28"/>
        </w:rPr>
        <w:t>经费</w:t>
      </w:r>
      <w:r w:rsidRPr="0010509C">
        <w:rPr>
          <w:rFonts w:ascii="Times New Roman" w:eastAsia="仿宋" w:hAnsi="Times New Roman" w:cs="Times New Roman"/>
          <w:sz w:val="28"/>
          <w:szCs w:val="28"/>
        </w:rPr>
        <w:t>：</w:t>
      </w:r>
      <w:r w:rsidR="007040D4">
        <w:rPr>
          <w:rFonts w:ascii="Times New Roman" w:eastAsia="仿宋" w:hAnsi="Times New Roman" w:cs="Times New Roman"/>
          <w:sz w:val="28"/>
          <w:szCs w:val="28"/>
        </w:rPr>
        <w:t>40</w:t>
      </w:r>
      <w:r w:rsidRPr="0010509C">
        <w:rPr>
          <w:rFonts w:ascii="Times New Roman" w:eastAsia="仿宋" w:hAnsi="Times New Roman" w:cs="Times New Roman"/>
          <w:sz w:val="28"/>
          <w:szCs w:val="28"/>
        </w:rPr>
        <w:t>.00</w:t>
      </w:r>
      <w:r w:rsidRPr="0010509C">
        <w:rPr>
          <w:rFonts w:ascii="Times New Roman" w:eastAsia="仿宋" w:hAnsi="Times New Roman" w:cs="Times New Roman"/>
          <w:sz w:val="28"/>
          <w:szCs w:val="28"/>
        </w:rPr>
        <w:t>万元，项目起止年月：</w:t>
      </w:r>
      <w:r w:rsidRPr="0010509C">
        <w:rPr>
          <w:rFonts w:ascii="Times New Roman" w:eastAsia="仿宋" w:hAnsi="Times New Roman" w:cs="Times New Roman"/>
          <w:sz w:val="28"/>
          <w:szCs w:val="28"/>
        </w:rPr>
        <w:t>201</w:t>
      </w:r>
      <w:r w:rsidR="007040D4">
        <w:rPr>
          <w:rFonts w:ascii="Times New Roman" w:eastAsia="仿宋" w:hAnsi="Times New Roman" w:cs="Times New Roman"/>
          <w:sz w:val="28"/>
          <w:szCs w:val="28"/>
        </w:rPr>
        <w:t>9</w:t>
      </w:r>
      <w:r w:rsidRPr="0010509C">
        <w:rPr>
          <w:rFonts w:ascii="Times New Roman" w:eastAsia="仿宋" w:hAnsi="Times New Roman" w:cs="Times New Roman"/>
          <w:sz w:val="28"/>
          <w:szCs w:val="28"/>
        </w:rPr>
        <w:t>.01- 202</w:t>
      </w:r>
      <w:r w:rsidR="007040D4">
        <w:rPr>
          <w:rFonts w:ascii="Times New Roman" w:eastAsia="仿宋" w:hAnsi="Times New Roman" w:cs="Times New Roman"/>
          <w:sz w:val="28"/>
          <w:szCs w:val="28"/>
        </w:rPr>
        <w:t>2</w:t>
      </w:r>
      <w:r w:rsidRPr="0010509C">
        <w:rPr>
          <w:rFonts w:ascii="Times New Roman" w:eastAsia="仿宋" w:hAnsi="Times New Roman" w:cs="Times New Roman"/>
          <w:sz w:val="28"/>
          <w:szCs w:val="28"/>
        </w:rPr>
        <w:t>. 12</w:t>
      </w:r>
      <w:r w:rsidR="00460525">
        <w:rPr>
          <w:rFonts w:ascii="Times New Roman" w:eastAsia="仿宋" w:hAnsi="Times New Roman" w:cs="Times New Roman" w:hint="eastAsia"/>
          <w:sz w:val="28"/>
          <w:szCs w:val="28"/>
        </w:rPr>
        <w:t>主持</w:t>
      </w:r>
    </w:p>
    <w:p w14:paraId="4B087238" w14:textId="54DD6C14" w:rsidR="009A19B5" w:rsidRDefault="007040D4" w:rsidP="00C904CD">
      <w:pP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sidRPr="0010509C">
        <w:rPr>
          <w:rFonts w:ascii="Times New Roman" w:eastAsia="仿宋" w:hAnsi="Times New Roman" w:cs="Times New Roman"/>
          <w:sz w:val="28"/>
          <w:szCs w:val="28"/>
        </w:rPr>
        <w:t>项目名称：</w:t>
      </w:r>
      <w:r>
        <w:rPr>
          <w:rFonts w:ascii="Times New Roman" w:eastAsia="仿宋" w:hAnsi="Times New Roman" w:cs="Times New Roman" w:hint="eastAsia"/>
          <w:sz w:val="28"/>
          <w:szCs w:val="28"/>
        </w:rPr>
        <w:t>表面增强拉曼</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近红外二区双模态探针在肝癌精确诊断及光热治疗中的应用</w:t>
      </w:r>
      <w:r w:rsidRPr="0010509C">
        <w:rPr>
          <w:rFonts w:ascii="Times New Roman" w:eastAsia="仿宋" w:hAnsi="Times New Roman" w:cs="Times New Roman"/>
          <w:sz w:val="28"/>
          <w:szCs w:val="28"/>
        </w:rPr>
        <w:t>，项目</w:t>
      </w:r>
      <w:r>
        <w:rPr>
          <w:rFonts w:ascii="Times New Roman" w:eastAsia="仿宋" w:hAnsi="Times New Roman" w:cs="Times New Roman" w:hint="eastAsia"/>
          <w:sz w:val="28"/>
          <w:szCs w:val="28"/>
        </w:rPr>
        <w:t>编</w:t>
      </w:r>
      <w:r w:rsidRPr="0010509C">
        <w:rPr>
          <w:rFonts w:ascii="Times New Roman" w:eastAsia="仿宋" w:hAnsi="Times New Roman" w:cs="Times New Roman"/>
          <w:sz w:val="28"/>
          <w:szCs w:val="28"/>
        </w:rPr>
        <w:t>号：</w:t>
      </w:r>
      <w:r>
        <w:rPr>
          <w:rFonts w:ascii="Times New Roman" w:eastAsia="仿宋" w:hAnsi="Times New Roman" w:cs="Times New Roman"/>
          <w:sz w:val="28"/>
          <w:szCs w:val="28"/>
        </w:rPr>
        <w:t>2019RC220</w:t>
      </w:r>
      <w:r w:rsidRPr="0010509C">
        <w:rPr>
          <w:rFonts w:ascii="Times New Roman" w:eastAsia="仿宋" w:hAnsi="Times New Roman" w:cs="Times New Roman"/>
          <w:sz w:val="28"/>
          <w:szCs w:val="28"/>
        </w:rPr>
        <w:t>，</w:t>
      </w:r>
      <w:r>
        <w:rPr>
          <w:rFonts w:ascii="Times New Roman" w:eastAsia="仿宋" w:hAnsi="Times New Roman" w:cs="Times New Roman" w:hint="eastAsia"/>
          <w:sz w:val="28"/>
          <w:szCs w:val="28"/>
        </w:rPr>
        <w:t>级别：省部级；经费</w:t>
      </w:r>
      <w:r w:rsidRPr="0010509C">
        <w:rPr>
          <w:rFonts w:ascii="Times New Roman" w:eastAsia="仿宋" w:hAnsi="Times New Roman" w:cs="Times New Roman"/>
          <w:sz w:val="28"/>
          <w:szCs w:val="28"/>
        </w:rPr>
        <w:t>：</w:t>
      </w:r>
      <w:r>
        <w:rPr>
          <w:rFonts w:ascii="Times New Roman" w:eastAsia="仿宋" w:hAnsi="Times New Roman" w:cs="Times New Roman"/>
          <w:sz w:val="28"/>
          <w:szCs w:val="28"/>
        </w:rPr>
        <w:t>10</w:t>
      </w:r>
      <w:r w:rsidRPr="0010509C">
        <w:rPr>
          <w:rFonts w:ascii="Times New Roman" w:eastAsia="仿宋" w:hAnsi="Times New Roman" w:cs="Times New Roman"/>
          <w:sz w:val="28"/>
          <w:szCs w:val="28"/>
        </w:rPr>
        <w:t>.00</w:t>
      </w:r>
      <w:r w:rsidRPr="0010509C">
        <w:rPr>
          <w:rFonts w:ascii="Times New Roman" w:eastAsia="仿宋" w:hAnsi="Times New Roman" w:cs="Times New Roman"/>
          <w:sz w:val="28"/>
          <w:szCs w:val="28"/>
        </w:rPr>
        <w:t>万元，项目起止年月：</w:t>
      </w:r>
      <w:r w:rsidRPr="0010509C">
        <w:rPr>
          <w:rFonts w:ascii="Times New Roman" w:eastAsia="仿宋" w:hAnsi="Times New Roman" w:cs="Times New Roman"/>
          <w:sz w:val="28"/>
          <w:szCs w:val="28"/>
        </w:rPr>
        <w:t>20</w:t>
      </w:r>
      <w:r>
        <w:rPr>
          <w:rFonts w:ascii="Times New Roman" w:eastAsia="仿宋" w:hAnsi="Times New Roman" w:cs="Times New Roman"/>
          <w:sz w:val="28"/>
          <w:szCs w:val="28"/>
        </w:rPr>
        <w:t>20</w:t>
      </w:r>
      <w:r w:rsidRPr="0010509C">
        <w:rPr>
          <w:rFonts w:ascii="Times New Roman" w:eastAsia="仿宋" w:hAnsi="Times New Roman" w:cs="Times New Roman"/>
          <w:sz w:val="28"/>
          <w:szCs w:val="28"/>
        </w:rPr>
        <w:t>.01- 202</w:t>
      </w:r>
      <w:r>
        <w:rPr>
          <w:rFonts w:ascii="Times New Roman" w:eastAsia="仿宋" w:hAnsi="Times New Roman" w:cs="Times New Roman"/>
          <w:sz w:val="28"/>
          <w:szCs w:val="28"/>
        </w:rPr>
        <w:t>2</w:t>
      </w:r>
      <w:r w:rsidRPr="0010509C">
        <w:rPr>
          <w:rFonts w:ascii="Times New Roman" w:eastAsia="仿宋" w:hAnsi="Times New Roman" w:cs="Times New Roman"/>
          <w:sz w:val="28"/>
          <w:szCs w:val="28"/>
        </w:rPr>
        <w:t>. 12</w:t>
      </w:r>
      <w:r>
        <w:rPr>
          <w:rFonts w:ascii="Times New Roman" w:eastAsia="仿宋" w:hAnsi="Times New Roman" w:cs="Times New Roman" w:hint="eastAsia"/>
          <w:sz w:val="28"/>
          <w:szCs w:val="28"/>
        </w:rPr>
        <w:t>主持</w:t>
      </w:r>
    </w:p>
    <w:sectPr w:rsidR="009A19B5" w:rsidSect="00C904C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B0D74" w14:textId="77777777" w:rsidR="00CF20AC" w:rsidRDefault="00CF20AC" w:rsidP="00C904CD">
      <w:r>
        <w:separator/>
      </w:r>
    </w:p>
  </w:endnote>
  <w:endnote w:type="continuationSeparator" w:id="0">
    <w:p w14:paraId="5B551A19" w14:textId="77777777" w:rsidR="00CF20AC" w:rsidRDefault="00CF20AC" w:rsidP="00C9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65C70" w14:textId="77777777" w:rsidR="00CF20AC" w:rsidRDefault="00CF20AC" w:rsidP="00C904CD">
      <w:r>
        <w:separator/>
      </w:r>
    </w:p>
  </w:footnote>
  <w:footnote w:type="continuationSeparator" w:id="0">
    <w:p w14:paraId="1592EAAE" w14:textId="77777777" w:rsidR="00CF20AC" w:rsidRDefault="00CF20AC" w:rsidP="00C90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A8"/>
    <w:rsid w:val="000911A0"/>
    <w:rsid w:val="000D6E11"/>
    <w:rsid w:val="0010509C"/>
    <w:rsid w:val="001308C0"/>
    <w:rsid w:val="001428D4"/>
    <w:rsid w:val="00207970"/>
    <w:rsid w:val="00207B35"/>
    <w:rsid w:val="00235776"/>
    <w:rsid w:val="00291FDD"/>
    <w:rsid w:val="00383231"/>
    <w:rsid w:val="003D43B7"/>
    <w:rsid w:val="00460525"/>
    <w:rsid w:val="006A5267"/>
    <w:rsid w:val="007040D4"/>
    <w:rsid w:val="007E3902"/>
    <w:rsid w:val="00890893"/>
    <w:rsid w:val="00897481"/>
    <w:rsid w:val="008F2DA8"/>
    <w:rsid w:val="00920DC5"/>
    <w:rsid w:val="00977D3D"/>
    <w:rsid w:val="009A19B5"/>
    <w:rsid w:val="00BF7947"/>
    <w:rsid w:val="00C904CD"/>
    <w:rsid w:val="00CF20AC"/>
    <w:rsid w:val="00D56C5A"/>
    <w:rsid w:val="00DE2FAF"/>
    <w:rsid w:val="00F13F4C"/>
    <w:rsid w:val="00F4632B"/>
    <w:rsid w:val="00F9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D3CF6"/>
  <w15:chartTrackingRefBased/>
  <w15:docId w15:val="{087CC1A0-D9DD-4C71-BA38-638E215F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4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4CD"/>
    <w:rPr>
      <w:sz w:val="18"/>
      <w:szCs w:val="18"/>
    </w:rPr>
  </w:style>
  <w:style w:type="paragraph" w:styleId="a4">
    <w:name w:val="footer"/>
    <w:basedOn w:val="a"/>
    <w:link w:val="Char0"/>
    <w:uiPriority w:val="99"/>
    <w:unhideWhenUsed/>
    <w:rsid w:val="00C904CD"/>
    <w:pPr>
      <w:tabs>
        <w:tab w:val="center" w:pos="4153"/>
        <w:tab w:val="right" w:pos="8306"/>
      </w:tabs>
      <w:snapToGrid w:val="0"/>
      <w:jc w:val="left"/>
    </w:pPr>
    <w:rPr>
      <w:sz w:val="18"/>
      <w:szCs w:val="18"/>
    </w:rPr>
  </w:style>
  <w:style w:type="character" w:customStyle="1" w:styleId="Char0">
    <w:name w:val="页脚 Char"/>
    <w:basedOn w:val="a0"/>
    <w:link w:val="a4"/>
    <w:uiPriority w:val="99"/>
    <w:rsid w:val="00C904CD"/>
    <w:rPr>
      <w:sz w:val="18"/>
      <w:szCs w:val="18"/>
    </w:rPr>
  </w:style>
  <w:style w:type="character" w:customStyle="1" w:styleId="fontstyle01">
    <w:name w:val="fontstyle01"/>
    <w:basedOn w:val="a0"/>
    <w:rsid w:val="000911A0"/>
    <w:rPr>
      <w:rFonts w:ascii="TimesNewRomanPSMT" w:hAnsi="TimesNewRomanPSMT" w:hint="default"/>
      <w:b w:val="0"/>
      <w:bCs w:val="0"/>
      <w:i w:val="0"/>
      <w:iCs w:val="0"/>
      <w:color w:val="000000"/>
      <w:sz w:val="22"/>
      <w:szCs w:val="22"/>
    </w:rPr>
  </w:style>
  <w:style w:type="character" w:customStyle="1" w:styleId="fontstyle21">
    <w:name w:val="fontstyle21"/>
    <w:basedOn w:val="a0"/>
    <w:rsid w:val="000911A0"/>
    <w:rPr>
      <w:rFonts w:ascii="TimesNewRomanPS-BoldMT" w:hAnsi="TimesNewRomanPS-BoldMT" w:hint="default"/>
      <w:b/>
      <w:bCs/>
      <w:i w:val="0"/>
      <w:iCs w:val="0"/>
      <w:color w:val="000000"/>
      <w:sz w:val="22"/>
      <w:szCs w:val="22"/>
    </w:rPr>
  </w:style>
  <w:style w:type="character" w:customStyle="1" w:styleId="fontstyle31">
    <w:name w:val="fontstyle31"/>
    <w:basedOn w:val="a0"/>
    <w:rsid w:val="000911A0"/>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bgj</dc:creator>
  <cp:keywords/>
  <dc:description/>
  <cp:lastModifiedBy>Rui Wang</cp:lastModifiedBy>
  <cp:revision>12</cp:revision>
  <dcterms:created xsi:type="dcterms:W3CDTF">2020-06-23T07:47:00Z</dcterms:created>
  <dcterms:modified xsi:type="dcterms:W3CDTF">2022-06-21T03:32:00Z</dcterms:modified>
</cp:coreProperties>
</file>