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40" w:rightChars="-162"/>
        <w:jc w:val="center"/>
        <w:rPr>
          <w:rFonts w:ascii="宋体" w:hAnsi="宋体" w:eastAsia="宋体"/>
          <w:b/>
          <w:bCs/>
          <w:sz w:val="32"/>
          <w:szCs w:val="32"/>
        </w:rPr>
      </w:pPr>
      <w:r>
        <w:rPr>
          <w:rFonts w:hint="eastAsia" w:ascii="宋体" w:hAnsi="宋体" w:eastAsia="宋体"/>
          <w:b/>
          <w:bCs/>
          <w:sz w:val="32"/>
          <w:szCs w:val="32"/>
        </w:rPr>
        <w:t>个人简历</w:t>
      </w:r>
    </w:p>
    <w:p>
      <w:pPr>
        <w:pStyle w:val="6"/>
        <w:numPr>
          <w:ilvl w:val="0"/>
          <w:numId w:val="1"/>
        </w:numPr>
        <w:spacing w:before="31" w:beforeLines="10"/>
        <w:ind w:right="-340" w:rightChars="-162" w:firstLineChars="0"/>
        <w:rPr>
          <w:rFonts w:ascii="宋体" w:hAnsi="宋体" w:eastAsia="宋体"/>
          <w:b/>
          <w:bCs/>
          <w:sz w:val="28"/>
          <w:szCs w:val="28"/>
        </w:rPr>
      </w:pPr>
      <w:r>
        <w:rPr>
          <w:rFonts w:hint="eastAsia" w:ascii="宋体" w:hAnsi="宋体" w:eastAsia="宋体"/>
          <w:b/>
          <w:bCs/>
          <w:sz w:val="28"/>
          <w:szCs w:val="28"/>
        </w:rPr>
        <w:t>导师的个人情况概括</w:t>
      </w:r>
    </w:p>
    <w:p>
      <w:pPr>
        <w:pStyle w:val="6"/>
        <w:spacing w:before="31" w:beforeLines="10"/>
        <w:ind w:left="360" w:right="-340" w:rightChars="-162" w:firstLine="0" w:firstLineChars="0"/>
        <w:rPr>
          <w:rFonts w:ascii="宋体" w:hAnsi="宋体" w:eastAsia="宋体"/>
          <w:b/>
          <w:bCs/>
          <w:sz w:val="24"/>
          <w:szCs w:val="24"/>
        </w:rPr>
      </w:pPr>
      <w:r>
        <w:rPr>
          <w:rFonts w:hint="eastAsia" w:ascii="宋体" w:hAnsi="宋体" w:eastAsia="宋体"/>
          <w:b/>
          <w:bCs/>
          <w:sz w:val="24"/>
          <w:szCs w:val="24"/>
        </w:rPr>
        <w:t>教育经历</w:t>
      </w:r>
    </w:p>
    <w:p>
      <w:pPr>
        <w:spacing w:before="31" w:beforeLines="10"/>
        <w:ind w:right="-340" w:rightChars="-162" w:firstLine="422" w:firstLineChars="176"/>
        <w:rPr>
          <w:rFonts w:ascii="宋体" w:hAnsi="宋体" w:eastAsia="宋体"/>
          <w:sz w:val="24"/>
          <w:szCs w:val="24"/>
        </w:rPr>
      </w:pPr>
      <w:r>
        <w:rPr>
          <w:rFonts w:hint="eastAsia" w:ascii="宋体" w:hAnsi="宋体" w:eastAsia="宋体"/>
          <w:sz w:val="24"/>
          <w:szCs w:val="24"/>
        </w:rPr>
        <w:t>1995/9-2000/7</w:t>
      </w:r>
      <w:r>
        <w:rPr>
          <w:rFonts w:ascii="宋体" w:hAnsi="宋体" w:eastAsia="宋体"/>
          <w:sz w:val="24"/>
          <w:szCs w:val="24"/>
        </w:rPr>
        <w:t xml:space="preserve"> 新疆医科大学公共卫生学院</w:t>
      </w:r>
      <w:r>
        <w:rPr>
          <w:rFonts w:hint="eastAsia" w:ascii="宋体" w:hAnsi="宋体" w:eastAsia="宋体"/>
          <w:sz w:val="24"/>
          <w:szCs w:val="24"/>
        </w:rPr>
        <w:t>，预防医学专业，本科，学士</w:t>
      </w:r>
    </w:p>
    <w:p>
      <w:pPr>
        <w:spacing w:before="31" w:beforeLines="10"/>
        <w:ind w:right="-340" w:rightChars="-162" w:firstLine="422" w:firstLineChars="176"/>
        <w:rPr>
          <w:rFonts w:ascii="宋体" w:hAnsi="宋体" w:eastAsia="宋体"/>
          <w:sz w:val="24"/>
          <w:szCs w:val="24"/>
        </w:rPr>
      </w:pPr>
      <w:r>
        <w:rPr>
          <w:rFonts w:hint="eastAsia" w:ascii="宋体" w:hAnsi="宋体" w:eastAsia="宋体"/>
          <w:sz w:val="24"/>
          <w:szCs w:val="24"/>
        </w:rPr>
        <w:t>2002/9-2005/7</w:t>
      </w:r>
      <w:r>
        <w:rPr>
          <w:rFonts w:ascii="宋体" w:hAnsi="宋体" w:eastAsia="宋体"/>
          <w:sz w:val="24"/>
          <w:szCs w:val="24"/>
        </w:rPr>
        <w:t xml:space="preserve"> 新疆医科大学公共卫生学院</w:t>
      </w:r>
      <w:r>
        <w:rPr>
          <w:rFonts w:hint="eastAsia" w:ascii="宋体" w:hAnsi="宋体" w:eastAsia="宋体"/>
          <w:sz w:val="24"/>
          <w:szCs w:val="24"/>
        </w:rPr>
        <w:t>，劳动卫生与环境卫生学，硕士</w:t>
      </w:r>
    </w:p>
    <w:p>
      <w:pPr>
        <w:spacing w:before="31" w:beforeLines="10"/>
        <w:ind w:right="-340" w:rightChars="-162" w:firstLine="422" w:firstLineChars="176"/>
        <w:rPr>
          <w:rFonts w:ascii="宋体" w:hAnsi="宋体" w:eastAsia="宋体"/>
          <w:sz w:val="24"/>
          <w:szCs w:val="24"/>
        </w:rPr>
      </w:pPr>
      <w:r>
        <w:rPr>
          <w:rFonts w:hint="eastAsia" w:ascii="宋体" w:hAnsi="宋体" w:eastAsia="宋体"/>
          <w:sz w:val="24"/>
          <w:szCs w:val="24"/>
        </w:rPr>
        <w:t>2005/9-2010/7</w:t>
      </w:r>
      <w:r>
        <w:rPr>
          <w:rFonts w:ascii="宋体" w:hAnsi="宋体" w:eastAsia="宋体"/>
          <w:sz w:val="24"/>
          <w:szCs w:val="24"/>
        </w:rPr>
        <w:t xml:space="preserve"> 新疆医科大学公共卫生学院</w:t>
      </w:r>
      <w:r>
        <w:rPr>
          <w:rFonts w:hint="eastAsia" w:ascii="宋体" w:hAnsi="宋体" w:eastAsia="宋体"/>
          <w:sz w:val="24"/>
          <w:szCs w:val="24"/>
        </w:rPr>
        <w:t>，劳动卫生与环境卫生学，博士</w:t>
      </w:r>
    </w:p>
    <w:p>
      <w:pPr>
        <w:pStyle w:val="6"/>
        <w:spacing w:before="31" w:beforeLines="10"/>
        <w:ind w:left="360" w:right="-340" w:rightChars="-162" w:firstLine="0" w:firstLineChars="0"/>
        <w:rPr>
          <w:rFonts w:ascii="宋体" w:hAnsi="宋体" w:eastAsia="宋体"/>
          <w:b/>
          <w:bCs/>
          <w:sz w:val="24"/>
          <w:szCs w:val="24"/>
        </w:rPr>
      </w:pPr>
      <w:r>
        <w:rPr>
          <w:rFonts w:hint="eastAsia" w:ascii="宋体" w:hAnsi="宋体" w:eastAsia="宋体"/>
          <w:b/>
          <w:bCs/>
          <w:sz w:val="24"/>
          <w:szCs w:val="24"/>
        </w:rPr>
        <w:t>工作经历</w:t>
      </w:r>
    </w:p>
    <w:p>
      <w:pPr>
        <w:spacing w:before="31" w:beforeLines="10"/>
        <w:ind w:right="-340" w:rightChars="-162" w:firstLine="420" w:firstLineChars="175"/>
        <w:rPr>
          <w:rFonts w:ascii="宋体" w:hAnsi="宋体" w:eastAsia="宋体"/>
          <w:sz w:val="24"/>
          <w:szCs w:val="24"/>
        </w:rPr>
      </w:pPr>
      <w:r>
        <w:rPr>
          <w:rFonts w:ascii="宋体" w:hAnsi="宋体" w:eastAsia="宋体"/>
          <w:sz w:val="24"/>
          <w:szCs w:val="24"/>
        </w:rPr>
        <w:t>2000/9-20</w:t>
      </w:r>
      <w:r>
        <w:rPr>
          <w:rFonts w:hint="eastAsia" w:ascii="宋体" w:hAnsi="宋体" w:eastAsia="宋体"/>
          <w:sz w:val="24"/>
          <w:szCs w:val="24"/>
        </w:rPr>
        <w:t>20</w:t>
      </w:r>
      <w:r>
        <w:rPr>
          <w:rFonts w:ascii="宋体" w:hAnsi="宋体" w:eastAsia="宋体"/>
          <w:sz w:val="24"/>
          <w:szCs w:val="24"/>
        </w:rPr>
        <w:t>/10   新疆医科大学公共卫生学院</w:t>
      </w:r>
      <w:r>
        <w:rPr>
          <w:rFonts w:hint="eastAsia" w:ascii="宋体" w:hAnsi="宋体" w:eastAsia="宋体"/>
          <w:sz w:val="24"/>
          <w:szCs w:val="24"/>
        </w:rPr>
        <w:t>，</w:t>
      </w:r>
      <w:r>
        <w:rPr>
          <w:rFonts w:ascii="宋体" w:hAnsi="宋体" w:eastAsia="宋体"/>
          <w:sz w:val="24"/>
          <w:szCs w:val="24"/>
        </w:rPr>
        <w:t>助教</w:t>
      </w:r>
      <w:r>
        <w:rPr>
          <w:rFonts w:hint="eastAsia" w:ascii="宋体" w:hAnsi="宋体" w:eastAsia="宋体"/>
          <w:sz w:val="24"/>
          <w:szCs w:val="24"/>
        </w:rPr>
        <w:t>，讲师，副教授</w:t>
      </w:r>
    </w:p>
    <w:p>
      <w:pPr>
        <w:pStyle w:val="6"/>
        <w:spacing w:before="31" w:beforeLines="10"/>
        <w:ind w:left="360" w:right="-340" w:rightChars="-162" w:firstLine="960" w:firstLineChars="400"/>
        <w:rPr>
          <w:rFonts w:ascii="宋体" w:hAnsi="宋体" w:eastAsia="宋体"/>
          <w:sz w:val="24"/>
          <w:szCs w:val="24"/>
        </w:rPr>
      </w:pPr>
      <w:r>
        <w:rPr>
          <w:rFonts w:hint="eastAsia" w:ascii="宋体" w:hAnsi="宋体" w:eastAsia="宋体"/>
          <w:sz w:val="24"/>
          <w:szCs w:val="24"/>
        </w:rPr>
        <w:t>其中：</w:t>
      </w:r>
      <w:r>
        <w:rPr>
          <w:rFonts w:ascii="宋体" w:hAnsi="宋体" w:eastAsia="宋体"/>
          <w:sz w:val="24"/>
          <w:szCs w:val="24"/>
        </w:rPr>
        <w:t>2011/12-2017/3</w:t>
      </w:r>
      <w:r>
        <w:rPr>
          <w:rFonts w:ascii="宋体" w:hAnsi="宋体" w:eastAsia="宋体"/>
          <w:sz w:val="24"/>
          <w:szCs w:val="24"/>
        </w:rPr>
        <w:tab/>
      </w:r>
      <w:r>
        <w:rPr>
          <w:rFonts w:ascii="宋体" w:hAnsi="宋体" w:eastAsia="宋体"/>
          <w:sz w:val="24"/>
          <w:szCs w:val="24"/>
        </w:rPr>
        <w:t xml:space="preserve">  吉林大学公共卫生与预防医学 博士后</w:t>
      </w:r>
    </w:p>
    <w:p>
      <w:pPr>
        <w:pStyle w:val="6"/>
        <w:spacing w:before="31" w:beforeLines="10"/>
        <w:ind w:left="360" w:right="-340" w:rightChars="-162" w:firstLine="1680" w:firstLineChars="700"/>
        <w:rPr>
          <w:rFonts w:ascii="宋体" w:hAnsi="宋体" w:eastAsia="宋体"/>
          <w:sz w:val="24"/>
          <w:szCs w:val="24"/>
        </w:rPr>
      </w:pPr>
      <w:r>
        <w:rPr>
          <w:rFonts w:ascii="宋体" w:hAnsi="宋体" w:eastAsia="宋体"/>
          <w:sz w:val="24"/>
          <w:szCs w:val="24"/>
        </w:rPr>
        <w:t>2013/10-2014/10  美国普渡大学癌症研究中心访问学者</w:t>
      </w:r>
    </w:p>
    <w:p>
      <w:pPr>
        <w:spacing w:before="31" w:beforeLines="10"/>
        <w:ind w:right="-340" w:rightChars="-162" w:firstLine="419" w:firstLineChars="174"/>
        <w:rPr>
          <w:rFonts w:hint="eastAsia" w:ascii="宋体" w:hAnsi="宋体" w:eastAsia="宋体"/>
          <w:sz w:val="24"/>
          <w:szCs w:val="24"/>
          <w:lang w:eastAsia="zh-CN"/>
        </w:rPr>
      </w:pPr>
      <w:r>
        <w:rPr>
          <w:rFonts w:ascii="宋体" w:hAnsi="宋体" w:eastAsia="宋体"/>
          <w:b/>
          <w:bCs/>
          <w:sz w:val="24"/>
          <w:szCs w:val="24"/>
        </w:rPr>
        <w:t>2</w:t>
      </w:r>
      <w:r>
        <w:rPr>
          <w:rFonts w:ascii="宋体" w:hAnsi="宋体" w:eastAsia="宋体"/>
          <w:sz w:val="24"/>
          <w:szCs w:val="24"/>
        </w:rPr>
        <w:t>020/9至今       海南医学院公共卫生学院</w:t>
      </w:r>
      <w:r>
        <w:rPr>
          <w:rFonts w:hint="eastAsia" w:ascii="宋体" w:hAnsi="宋体" w:eastAsia="宋体"/>
          <w:sz w:val="24"/>
          <w:szCs w:val="24"/>
        </w:rPr>
        <w:t>，</w:t>
      </w:r>
      <w:r>
        <w:rPr>
          <w:rFonts w:ascii="宋体" w:hAnsi="宋体" w:eastAsia="宋体"/>
          <w:sz w:val="24"/>
          <w:szCs w:val="24"/>
        </w:rPr>
        <w:t>副教授</w:t>
      </w:r>
      <w:r>
        <w:rPr>
          <w:rFonts w:hint="eastAsia" w:ascii="宋体" w:hAnsi="宋体" w:eastAsia="宋体"/>
          <w:sz w:val="24"/>
          <w:szCs w:val="24"/>
          <w:lang w:eastAsia="zh-CN"/>
        </w:rPr>
        <w:t>（海南省拔尖人才）</w:t>
      </w:r>
    </w:p>
    <w:p>
      <w:pPr>
        <w:pStyle w:val="6"/>
        <w:spacing w:before="31" w:beforeLines="10" w:line="288" w:lineRule="auto"/>
        <w:ind w:left="357" w:right="-340" w:rightChars="-162" w:firstLine="480"/>
        <w:rPr>
          <w:rFonts w:ascii="宋体" w:hAnsi="宋体" w:eastAsia="宋体"/>
          <w:sz w:val="24"/>
          <w:szCs w:val="24"/>
        </w:rPr>
      </w:pPr>
      <w:r>
        <w:rPr>
          <w:rFonts w:hint="eastAsia" w:ascii="宋体" w:hAnsi="宋体" w:eastAsia="宋体"/>
          <w:sz w:val="24"/>
          <w:szCs w:val="24"/>
        </w:rPr>
        <w:t>申请人鲁英目前主持在研国家自然科学基金地区基金</w:t>
      </w:r>
      <w:r>
        <w:rPr>
          <w:rFonts w:ascii="宋体" w:hAnsi="宋体" w:eastAsia="宋体"/>
          <w:sz w:val="24"/>
          <w:szCs w:val="24"/>
        </w:rPr>
        <w:t>1项，</w:t>
      </w:r>
      <w:r>
        <w:rPr>
          <w:rFonts w:hint="eastAsia" w:ascii="宋体" w:hAnsi="宋体" w:eastAsia="宋体"/>
          <w:sz w:val="24"/>
          <w:szCs w:val="24"/>
          <w:lang w:eastAsia="zh-CN"/>
        </w:rPr>
        <w:t>主持海南省自然科学基金</w:t>
      </w:r>
      <w:r>
        <w:rPr>
          <w:rFonts w:hint="eastAsia" w:ascii="宋体" w:hAnsi="宋体" w:eastAsia="宋体"/>
          <w:sz w:val="24"/>
          <w:szCs w:val="24"/>
          <w:lang w:val="en-US" w:eastAsia="zh-CN"/>
        </w:rPr>
        <w:t>1项，</w:t>
      </w:r>
      <w:bookmarkStart w:id="0" w:name="_GoBack"/>
      <w:bookmarkEnd w:id="0"/>
      <w:r>
        <w:rPr>
          <w:rFonts w:ascii="宋体" w:hAnsi="宋体" w:eastAsia="宋体"/>
          <w:sz w:val="24"/>
          <w:szCs w:val="24"/>
        </w:rPr>
        <w:t>主持并完成教育部留学人员归国启动基金1项，自治区自然科学基金1项，乌鲁木齐市市科技攻关项目1项</w:t>
      </w:r>
      <w:r>
        <w:rPr>
          <w:rFonts w:hint="eastAsia" w:ascii="宋体" w:hAnsi="宋体" w:eastAsia="宋体"/>
          <w:sz w:val="24"/>
          <w:szCs w:val="24"/>
        </w:rPr>
        <w:t>，主持</w:t>
      </w:r>
      <w:r>
        <w:rPr>
          <w:rFonts w:ascii="宋体" w:hAnsi="宋体" w:eastAsia="宋体"/>
          <w:sz w:val="24"/>
          <w:szCs w:val="24"/>
        </w:rPr>
        <w:t>在研新疆高校科研计划项目1项。近5年，以一作、通讯作者发表论文</w:t>
      </w:r>
      <w:r>
        <w:rPr>
          <w:rFonts w:hint="eastAsia" w:ascii="宋体" w:hAnsi="宋体" w:eastAsia="宋体"/>
          <w:sz w:val="24"/>
          <w:szCs w:val="24"/>
        </w:rPr>
        <w:t>7</w:t>
      </w:r>
      <w:r>
        <w:rPr>
          <w:rFonts w:ascii="宋体" w:hAnsi="宋体" w:eastAsia="宋体"/>
          <w:sz w:val="24"/>
          <w:szCs w:val="24"/>
        </w:rPr>
        <w:t>篇中文</w:t>
      </w:r>
      <w:r>
        <w:rPr>
          <w:rFonts w:hint="eastAsia" w:ascii="宋体" w:hAnsi="宋体" w:eastAsia="宋体"/>
          <w:sz w:val="24"/>
          <w:szCs w:val="24"/>
        </w:rPr>
        <w:t>北图</w:t>
      </w:r>
      <w:r>
        <w:rPr>
          <w:rFonts w:ascii="宋体" w:hAnsi="宋体" w:eastAsia="宋体"/>
          <w:sz w:val="24"/>
          <w:szCs w:val="24"/>
        </w:rPr>
        <w:t>核心期刊</w:t>
      </w:r>
      <w:r>
        <w:rPr>
          <w:rFonts w:hint="eastAsia" w:ascii="宋体" w:hAnsi="宋体" w:eastAsia="宋体"/>
          <w:sz w:val="24"/>
          <w:szCs w:val="24"/>
        </w:rPr>
        <w:t>3</w:t>
      </w:r>
      <w:r>
        <w:rPr>
          <w:rFonts w:ascii="宋体" w:hAnsi="宋体" w:eastAsia="宋体"/>
          <w:sz w:val="24"/>
          <w:szCs w:val="24"/>
        </w:rPr>
        <w:t>篇，</w:t>
      </w:r>
      <w:r>
        <w:rPr>
          <w:rFonts w:hint="eastAsia" w:ascii="宋体" w:hAnsi="宋体" w:eastAsia="宋体"/>
          <w:sz w:val="24"/>
          <w:szCs w:val="24"/>
        </w:rPr>
        <w:t>中文科技核心期刊论文3篇，</w:t>
      </w:r>
      <w:r>
        <w:rPr>
          <w:rFonts w:ascii="宋体" w:hAnsi="宋体" w:eastAsia="宋体"/>
          <w:sz w:val="24"/>
          <w:szCs w:val="24"/>
        </w:rPr>
        <w:t>教改论文</w:t>
      </w:r>
      <w:r>
        <w:rPr>
          <w:rFonts w:hint="eastAsia" w:ascii="宋体" w:hAnsi="宋体" w:eastAsia="宋体"/>
          <w:sz w:val="24"/>
          <w:szCs w:val="24"/>
        </w:rPr>
        <w:t>1</w:t>
      </w:r>
      <w:r>
        <w:rPr>
          <w:rFonts w:ascii="宋体" w:hAnsi="宋体" w:eastAsia="宋体"/>
          <w:sz w:val="24"/>
          <w:szCs w:val="24"/>
        </w:rPr>
        <w:t>篇</w:t>
      </w:r>
      <w:r>
        <w:rPr>
          <w:rFonts w:hint="eastAsia" w:ascii="宋体" w:hAnsi="宋体" w:eastAsia="宋体"/>
          <w:sz w:val="24"/>
          <w:szCs w:val="24"/>
        </w:rPr>
        <w:t>，作为第一完成人完成</w:t>
      </w:r>
      <w:r>
        <w:rPr>
          <w:rFonts w:ascii="宋体" w:hAnsi="宋体" w:eastAsia="宋体"/>
          <w:sz w:val="24"/>
          <w:szCs w:val="24"/>
        </w:rPr>
        <w:t>专利1项。</w:t>
      </w:r>
      <w:r>
        <w:rPr>
          <w:rFonts w:hint="eastAsia" w:ascii="宋体" w:hAnsi="宋体" w:eastAsia="宋体"/>
          <w:sz w:val="24"/>
          <w:szCs w:val="24"/>
        </w:rPr>
        <w:t>申请者自</w:t>
      </w:r>
      <w:r>
        <w:rPr>
          <w:rFonts w:ascii="宋体" w:hAnsi="宋体" w:eastAsia="宋体"/>
          <w:sz w:val="24"/>
          <w:szCs w:val="24"/>
        </w:rPr>
        <w:t>2016年起，被评</w:t>
      </w:r>
      <w:r>
        <w:rPr>
          <w:rFonts w:hint="eastAsia" w:ascii="宋体" w:hAnsi="宋体" w:eastAsia="宋体"/>
          <w:sz w:val="24"/>
          <w:szCs w:val="24"/>
        </w:rPr>
        <w:t>聘</w:t>
      </w:r>
      <w:r>
        <w:rPr>
          <w:rFonts w:ascii="宋体" w:hAnsi="宋体" w:eastAsia="宋体"/>
          <w:sz w:val="24"/>
          <w:szCs w:val="24"/>
        </w:rPr>
        <w:t>为新疆医科大学</w:t>
      </w:r>
      <w:r>
        <w:rPr>
          <w:rFonts w:hint="eastAsia" w:ascii="宋体" w:hAnsi="宋体" w:eastAsia="宋体"/>
          <w:sz w:val="24"/>
          <w:szCs w:val="24"/>
        </w:rPr>
        <w:t>公共卫生学院</w:t>
      </w:r>
      <w:r>
        <w:rPr>
          <w:rFonts w:ascii="宋体" w:hAnsi="宋体" w:eastAsia="宋体"/>
          <w:sz w:val="24"/>
          <w:szCs w:val="24"/>
        </w:rPr>
        <w:t>硕士研究生导师</w:t>
      </w:r>
      <w:r>
        <w:rPr>
          <w:rFonts w:hint="eastAsia" w:ascii="宋体" w:hAnsi="宋体" w:eastAsia="宋体"/>
          <w:sz w:val="24"/>
          <w:szCs w:val="24"/>
        </w:rPr>
        <w:t>；</w:t>
      </w:r>
      <w:r>
        <w:rPr>
          <w:rFonts w:ascii="宋体" w:hAnsi="宋体" w:eastAsia="宋体"/>
          <w:sz w:val="24"/>
          <w:szCs w:val="24"/>
        </w:rPr>
        <w:t>2017年起招生，已毕业硕士研究生</w:t>
      </w:r>
      <w:r>
        <w:rPr>
          <w:rFonts w:hint="eastAsia" w:ascii="宋体" w:hAnsi="宋体" w:eastAsia="宋体"/>
          <w:sz w:val="24"/>
          <w:szCs w:val="24"/>
          <w:lang w:val="en-US" w:eastAsia="zh-CN"/>
        </w:rPr>
        <w:t>7</w:t>
      </w:r>
      <w:r>
        <w:rPr>
          <w:rFonts w:ascii="宋体" w:hAnsi="宋体" w:eastAsia="宋体"/>
          <w:sz w:val="24"/>
          <w:szCs w:val="24"/>
        </w:rPr>
        <w:t>名，在读硕士研究生</w:t>
      </w:r>
      <w:r>
        <w:rPr>
          <w:rFonts w:hint="eastAsia" w:ascii="宋体" w:hAnsi="宋体" w:eastAsia="宋体"/>
          <w:sz w:val="24"/>
          <w:szCs w:val="24"/>
          <w:lang w:val="en-US" w:eastAsia="zh-CN"/>
        </w:rPr>
        <w:t>1</w:t>
      </w:r>
      <w:r>
        <w:rPr>
          <w:rFonts w:ascii="宋体" w:hAnsi="宋体" w:eastAsia="宋体"/>
          <w:sz w:val="24"/>
          <w:szCs w:val="24"/>
        </w:rPr>
        <w:t>名，协助指导1名博士研究生。</w:t>
      </w:r>
    </w:p>
    <w:p>
      <w:pPr>
        <w:pStyle w:val="6"/>
        <w:spacing w:before="31" w:beforeLines="10" w:line="288" w:lineRule="auto"/>
        <w:ind w:left="357" w:right="-340" w:rightChars="-162" w:firstLine="480"/>
        <w:rPr>
          <w:rFonts w:ascii="宋体" w:hAnsi="宋体" w:eastAsia="宋体"/>
          <w:sz w:val="24"/>
          <w:szCs w:val="24"/>
        </w:rPr>
      </w:pPr>
      <w:r>
        <w:rPr>
          <w:rFonts w:hint="eastAsia" w:ascii="宋体" w:hAnsi="宋体" w:eastAsia="宋体"/>
          <w:sz w:val="24"/>
          <w:szCs w:val="24"/>
        </w:rPr>
        <w:t>承担了留学生研究生、留学生本科生的全英文授课任务、硕士研究生和本科生的授课任务，教学效果良好。可以熟练教授《预防医学》、《预防医学专业英语》、《环境卫生学》、《微量元素与健康》、《卫生学》、《医学统计学》、《健康教育》等课程。</w:t>
      </w:r>
    </w:p>
    <w:p>
      <w:pPr>
        <w:pStyle w:val="6"/>
        <w:numPr>
          <w:ilvl w:val="0"/>
          <w:numId w:val="1"/>
        </w:numPr>
        <w:spacing w:before="31" w:beforeLines="10"/>
        <w:ind w:right="-340" w:rightChars="-162" w:firstLineChars="0"/>
        <w:rPr>
          <w:rFonts w:ascii="宋体" w:hAnsi="宋体" w:eastAsia="宋体"/>
          <w:b/>
          <w:bCs/>
          <w:sz w:val="28"/>
          <w:szCs w:val="28"/>
        </w:rPr>
      </w:pPr>
      <w:r>
        <w:rPr>
          <w:rFonts w:hint="eastAsia" w:ascii="宋体" w:hAnsi="宋体" w:eastAsia="宋体"/>
          <w:b/>
          <w:bCs/>
          <w:sz w:val="28"/>
          <w:szCs w:val="28"/>
        </w:rPr>
        <w:t>研究方向：</w:t>
      </w:r>
    </w:p>
    <w:p>
      <w:pPr>
        <w:pStyle w:val="6"/>
        <w:spacing w:before="31" w:beforeLines="10"/>
        <w:ind w:right="-340" w:rightChars="-162" w:firstLine="480"/>
        <w:rPr>
          <w:rFonts w:ascii="宋体" w:hAnsi="宋体" w:eastAsia="宋体"/>
          <w:sz w:val="24"/>
          <w:szCs w:val="24"/>
        </w:rPr>
      </w:pPr>
      <w:r>
        <w:rPr>
          <w:rFonts w:hint="eastAsia" w:ascii="宋体" w:hAnsi="宋体" w:eastAsia="宋体"/>
          <w:sz w:val="24"/>
          <w:szCs w:val="24"/>
        </w:rPr>
        <w:t>疾病预防与控制</w:t>
      </w:r>
    </w:p>
    <w:p>
      <w:pPr>
        <w:pStyle w:val="6"/>
        <w:numPr>
          <w:ilvl w:val="0"/>
          <w:numId w:val="1"/>
        </w:numPr>
        <w:spacing w:before="31" w:beforeLines="10"/>
        <w:ind w:right="-340" w:rightChars="-162" w:firstLineChars="0"/>
        <w:rPr>
          <w:rFonts w:ascii="宋体" w:hAnsi="宋体" w:eastAsia="宋体"/>
          <w:b/>
          <w:bCs/>
          <w:sz w:val="28"/>
          <w:szCs w:val="28"/>
        </w:rPr>
      </w:pPr>
      <w:r>
        <w:rPr>
          <w:rFonts w:hint="eastAsia" w:ascii="宋体" w:hAnsi="宋体" w:eastAsia="宋体"/>
          <w:b/>
          <w:bCs/>
          <w:sz w:val="28"/>
          <w:szCs w:val="28"/>
        </w:rPr>
        <w:t>发表的学术论文和专著（第1作者或通讯）</w:t>
      </w:r>
    </w:p>
    <w:p>
      <w:pPr>
        <w:pStyle w:val="6"/>
        <w:spacing w:before="31" w:beforeLines="10"/>
        <w:ind w:right="-340" w:rightChars="-162" w:firstLine="482"/>
        <w:rPr>
          <w:rFonts w:hint="eastAsia" w:ascii="宋体" w:hAnsi="宋体" w:eastAsia="宋体"/>
          <w:b/>
          <w:bCs/>
          <w:sz w:val="24"/>
          <w:szCs w:val="24"/>
        </w:rPr>
      </w:pPr>
      <w:r>
        <w:rPr>
          <w:rFonts w:hint="eastAsia" w:ascii="宋体" w:hAnsi="宋体" w:eastAsia="宋体"/>
          <w:b/>
          <w:bCs/>
          <w:sz w:val="24"/>
          <w:szCs w:val="24"/>
        </w:rPr>
        <w:t>中文北图核心期刊2篇</w:t>
      </w:r>
    </w:p>
    <w:p>
      <w:pPr>
        <w:pStyle w:val="6"/>
        <w:numPr>
          <w:ilvl w:val="0"/>
          <w:numId w:val="2"/>
        </w:numPr>
        <w:spacing w:before="31" w:beforeLines="10"/>
        <w:ind w:left="0" w:right="-340" w:rightChars="-162" w:firstLine="426" w:firstLineChars="0"/>
        <w:rPr>
          <w:rFonts w:ascii="宋体" w:hAnsi="宋体" w:eastAsia="宋体"/>
          <w:sz w:val="24"/>
          <w:szCs w:val="24"/>
        </w:rPr>
      </w:pPr>
      <w:r>
        <w:rPr>
          <w:rFonts w:ascii="宋体" w:hAnsi="宋体" w:eastAsia="宋体"/>
          <w:sz w:val="24"/>
          <w:szCs w:val="24"/>
        </w:rPr>
        <w:t>乌鲁木齐市母婴多环芳烃负荷水平及关系 ：基于某三甲医院的调查［J］. 环境与职业医学，2020，37（10）：963-969. 张露艺，李欣，</w:t>
      </w:r>
      <w:r>
        <w:rPr>
          <w:rFonts w:ascii="宋体" w:hAnsi="宋体" w:eastAsia="宋体"/>
          <w:b/>
          <w:bCs/>
          <w:sz w:val="24"/>
          <w:szCs w:val="24"/>
        </w:rPr>
        <w:t>鲁英*</w:t>
      </w:r>
      <w:r>
        <w:rPr>
          <w:rFonts w:ascii="宋体" w:hAnsi="宋体" w:eastAsia="宋体"/>
          <w:sz w:val="24"/>
          <w:szCs w:val="24"/>
        </w:rPr>
        <w:t xml:space="preserve"> . （通讯作者）</w:t>
      </w:r>
    </w:p>
    <w:p>
      <w:pPr>
        <w:pStyle w:val="6"/>
        <w:numPr>
          <w:ilvl w:val="0"/>
          <w:numId w:val="2"/>
        </w:numPr>
        <w:spacing w:before="31" w:beforeLines="10"/>
        <w:ind w:left="0" w:right="-340" w:rightChars="-162" w:firstLine="426" w:firstLineChars="0"/>
        <w:rPr>
          <w:rFonts w:ascii="宋体" w:hAnsi="宋体" w:eastAsia="宋体"/>
          <w:sz w:val="24"/>
          <w:szCs w:val="24"/>
        </w:rPr>
      </w:pPr>
      <w:r>
        <w:rPr>
          <w:rFonts w:ascii="宋体" w:hAnsi="宋体" w:eastAsia="宋体"/>
          <w:sz w:val="24"/>
          <w:szCs w:val="24"/>
        </w:rPr>
        <w:t>新疆某高校宿舍空气质量变化规律及影响因素[J].中国学校卫生,2020,41(08):1264-1266.朱玲慧,董一帆,阿依谢姆古丽·阿力马斯,</w:t>
      </w:r>
      <w:r>
        <w:rPr>
          <w:rFonts w:ascii="宋体" w:hAnsi="宋体" w:eastAsia="宋体"/>
          <w:b/>
          <w:bCs/>
          <w:sz w:val="24"/>
          <w:szCs w:val="24"/>
        </w:rPr>
        <w:t>鲁英*</w:t>
      </w:r>
      <w:r>
        <w:rPr>
          <w:rFonts w:ascii="宋体" w:hAnsi="宋体" w:eastAsia="宋体"/>
          <w:sz w:val="24"/>
          <w:szCs w:val="24"/>
        </w:rPr>
        <w:t>,张杰.（通讯作者）</w:t>
      </w:r>
    </w:p>
    <w:p>
      <w:pPr>
        <w:pStyle w:val="6"/>
        <w:spacing w:before="31" w:beforeLines="10"/>
        <w:ind w:left="426" w:right="-340" w:rightChars="-162" w:firstLine="0" w:firstLineChars="0"/>
        <w:rPr>
          <w:rFonts w:hint="eastAsia" w:ascii="宋体" w:hAnsi="宋体" w:eastAsia="宋体"/>
          <w:b/>
          <w:bCs/>
          <w:sz w:val="24"/>
          <w:szCs w:val="24"/>
        </w:rPr>
      </w:pPr>
      <w:r>
        <w:rPr>
          <w:rFonts w:hint="eastAsia" w:ascii="宋体" w:hAnsi="宋体" w:eastAsia="宋体"/>
          <w:b/>
          <w:bCs/>
          <w:sz w:val="24"/>
          <w:szCs w:val="24"/>
        </w:rPr>
        <w:t>中文科技核心期刊5篇</w:t>
      </w:r>
    </w:p>
    <w:p>
      <w:pPr>
        <w:pStyle w:val="6"/>
        <w:spacing w:before="31" w:beforeLines="10"/>
        <w:ind w:right="-340" w:rightChars="-162" w:firstLine="48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.孕产妇尿中1-羟基芘水平与孕产妇及新生儿hOGG1和XRCC1基因多态性的研究[J].环境卫生学杂志,2019,9(05):425-429.阿依谢姆古丽·阿力马斯,尔西丁·买买提, </w:t>
      </w:r>
      <w:r>
        <w:rPr>
          <w:rFonts w:ascii="宋体" w:hAnsi="宋体" w:eastAsia="宋体"/>
          <w:b/>
          <w:bCs/>
          <w:sz w:val="24"/>
          <w:szCs w:val="24"/>
        </w:rPr>
        <w:t>鲁英*</w:t>
      </w:r>
      <w:r>
        <w:rPr>
          <w:rFonts w:ascii="宋体" w:hAnsi="宋体" w:eastAsia="宋体"/>
          <w:sz w:val="24"/>
          <w:szCs w:val="24"/>
        </w:rPr>
        <w:t>,赵婷婷.（通讯作者）</w:t>
      </w:r>
    </w:p>
    <w:p>
      <w:pPr>
        <w:pStyle w:val="6"/>
        <w:spacing w:before="31" w:beforeLines="10"/>
        <w:ind w:right="-340" w:rightChars="-162" w:firstLine="48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.孕期多环芳烃暴露对子代脑源性神经营养因子影响[J].环境卫生学杂志,2019,9(05):430-434.夏海达·阿勒木江,尔西丁·买买提,</w:t>
      </w:r>
      <w:r>
        <w:rPr>
          <w:rFonts w:ascii="宋体" w:hAnsi="宋体" w:eastAsia="宋体"/>
          <w:b/>
          <w:bCs/>
          <w:sz w:val="24"/>
          <w:szCs w:val="24"/>
        </w:rPr>
        <w:t>鲁英*</w:t>
      </w:r>
      <w:r>
        <w:rPr>
          <w:rFonts w:ascii="宋体" w:hAnsi="宋体" w:eastAsia="宋体"/>
          <w:sz w:val="24"/>
          <w:szCs w:val="24"/>
        </w:rPr>
        <w:t>.（通讯作者）</w:t>
      </w:r>
    </w:p>
    <w:p>
      <w:pPr>
        <w:pStyle w:val="6"/>
        <w:spacing w:before="31" w:beforeLines="10"/>
        <w:ind w:right="-340" w:rightChars="-162" w:firstLine="48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.某市新型冠状病毒肺炎疫源地消毒现状调查[J].中国消毒学杂志,2020,37(05):391-392.梅树林,张要锋,齐振文,张国民,</w:t>
      </w:r>
      <w:r>
        <w:rPr>
          <w:rFonts w:ascii="宋体" w:hAnsi="宋体" w:eastAsia="宋体"/>
          <w:b/>
          <w:bCs/>
          <w:sz w:val="24"/>
          <w:szCs w:val="24"/>
        </w:rPr>
        <w:t>鲁英*</w:t>
      </w:r>
      <w:r>
        <w:rPr>
          <w:rFonts w:ascii="宋体" w:hAnsi="宋体" w:eastAsia="宋体"/>
          <w:sz w:val="24"/>
          <w:szCs w:val="24"/>
        </w:rPr>
        <w:t>（通讯作者）</w:t>
      </w:r>
    </w:p>
    <w:p>
      <w:pPr>
        <w:pStyle w:val="6"/>
        <w:spacing w:before="31" w:beforeLines="10"/>
        <w:ind w:right="-340" w:rightChars="-162" w:firstLine="48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.乳腺癌患者体内多环芳烃暴露水平及其代谢酶基因甲基化的研究[J].新疆医科大学学报，2020,43（10）：1312-1317.夏力旦·阿力甫，</w:t>
      </w:r>
      <w:r>
        <w:rPr>
          <w:rFonts w:ascii="宋体" w:hAnsi="宋体" w:eastAsia="宋体"/>
          <w:b/>
          <w:bCs/>
          <w:sz w:val="24"/>
          <w:szCs w:val="24"/>
        </w:rPr>
        <w:t xml:space="preserve">鲁英* </w:t>
      </w:r>
      <w:r>
        <w:rPr>
          <w:rFonts w:ascii="宋体" w:hAnsi="宋体" w:eastAsia="宋体"/>
          <w:sz w:val="24"/>
          <w:szCs w:val="24"/>
        </w:rPr>
        <w:t xml:space="preserve">，王飞（通讯作者）  </w:t>
      </w:r>
    </w:p>
    <w:p>
      <w:pPr>
        <w:pStyle w:val="6"/>
        <w:spacing w:before="31" w:beforeLines="10"/>
        <w:ind w:right="-340" w:rightChars="-162" w:firstLine="48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.翻转课堂在《环境卫生学》实验教学中的应用效果[J].新疆医科大学学报,2019,42(02):269-271.马小惠,张杰,于亚鹭,黄志超,吴军,郎曼,</w:t>
      </w:r>
      <w:r>
        <w:rPr>
          <w:rFonts w:ascii="宋体" w:hAnsi="宋体" w:eastAsia="宋体"/>
          <w:b/>
          <w:bCs/>
          <w:sz w:val="24"/>
          <w:szCs w:val="24"/>
        </w:rPr>
        <w:t>鲁英*</w:t>
      </w:r>
      <w:r>
        <w:rPr>
          <w:rFonts w:ascii="宋体" w:hAnsi="宋体" w:eastAsia="宋体"/>
          <w:sz w:val="24"/>
          <w:szCs w:val="24"/>
        </w:rPr>
        <w:t>（通讯作者）</w:t>
      </w:r>
    </w:p>
    <w:p>
      <w:pPr>
        <w:pStyle w:val="6"/>
        <w:numPr>
          <w:ilvl w:val="0"/>
          <w:numId w:val="1"/>
        </w:numPr>
        <w:spacing w:before="31" w:beforeLines="10"/>
        <w:ind w:right="-340" w:rightChars="-162" w:firstLineChars="0"/>
        <w:rPr>
          <w:rFonts w:ascii="宋体" w:hAnsi="宋体" w:eastAsia="宋体"/>
          <w:b/>
          <w:bCs/>
          <w:sz w:val="28"/>
          <w:szCs w:val="28"/>
        </w:rPr>
      </w:pPr>
      <w:r>
        <w:rPr>
          <w:rFonts w:hint="eastAsia" w:ascii="宋体" w:hAnsi="宋体" w:eastAsia="宋体"/>
          <w:b/>
          <w:bCs/>
          <w:sz w:val="28"/>
          <w:szCs w:val="28"/>
        </w:rPr>
        <w:t>获得的学术成果奖励（标注名次）</w:t>
      </w:r>
    </w:p>
    <w:p>
      <w:pPr>
        <w:pStyle w:val="6"/>
        <w:spacing w:before="31" w:beforeLines="10"/>
        <w:ind w:right="-340" w:rightChars="-162" w:firstLine="480"/>
        <w:rPr>
          <w:rFonts w:ascii="宋体" w:hAnsi="宋体" w:eastAsia="宋体"/>
          <w:sz w:val="24"/>
          <w:szCs w:val="24"/>
        </w:rPr>
      </w:pPr>
      <w:r>
        <w:rPr>
          <w:rFonts w:ascii="宋体" w:hAnsi="宋体" w:eastAsia="宋体"/>
          <w:sz w:val="24"/>
          <w:szCs w:val="24"/>
        </w:rPr>
        <w:t>预防医学用固态颗粒采样装置，专利号：ZL201820540225.X</w:t>
      </w:r>
      <w:r>
        <w:rPr>
          <w:rFonts w:hint="eastAsia" w:ascii="宋体" w:hAnsi="宋体" w:eastAsia="宋体"/>
          <w:sz w:val="24"/>
          <w:szCs w:val="24"/>
        </w:rPr>
        <w:t>，</w:t>
      </w:r>
      <w:r>
        <w:rPr>
          <w:rFonts w:ascii="宋体" w:hAnsi="宋体" w:eastAsia="宋体"/>
          <w:sz w:val="24"/>
          <w:szCs w:val="24"/>
        </w:rPr>
        <w:t>授权</w:t>
      </w:r>
      <w:r>
        <w:rPr>
          <w:rFonts w:hint="eastAsia" w:ascii="宋体" w:hAnsi="宋体" w:eastAsia="宋体"/>
          <w:sz w:val="24"/>
          <w:szCs w:val="24"/>
        </w:rPr>
        <w:t>公告日：</w:t>
      </w:r>
      <w:r>
        <w:rPr>
          <w:rFonts w:ascii="宋体" w:hAnsi="宋体" w:eastAsia="宋体"/>
          <w:sz w:val="24"/>
          <w:szCs w:val="24"/>
        </w:rPr>
        <w:t>2018年11月13日</w:t>
      </w:r>
      <w:r>
        <w:rPr>
          <w:rFonts w:hint="eastAsia" w:ascii="宋体" w:hAnsi="宋体" w:eastAsia="宋体"/>
          <w:sz w:val="24"/>
          <w:szCs w:val="24"/>
        </w:rPr>
        <w:t>，第一完成人</w:t>
      </w:r>
    </w:p>
    <w:p>
      <w:pPr>
        <w:pStyle w:val="6"/>
        <w:numPr>
          <w:ilvl w:val="0"/>
          <w:numId w:val="1"/>
        </w:numPr>
        <w:spacing w:before="31" w:beforeLines="10"/>
        <w:ind w:right="-340" w:rightChars="-162" w:firstLineChars="0"/>
        <w:rPr>
          <w:rFonts w:ascii="宋体" w:hAnsi="宋体" w:eastAsia="宋体"/>
          <w:b/>
          <w:bCs/>
          <w:sz w:val="28"/>
          <w:szCs w:val="28"/>
        </w:rPr>
      </w:pPr>
      <w:r>
        <w:rPr>
          <w:rFonts w:hint="eastAsia" w:ascii="宋体" w:hAnsi="宋体" w:eastAsia="宋体"/>
          <w:b/>
          <w:bCs/>
          <w:sz w:val="28"/>
          <w:szCs w:val="28"/>
        </w:rPr>
        <w:t>主持过的科研项目（项目名称；项目编号；级别；经费；起止日期）</w:t>
      </w:r>
    </w:p>
    <w:p>
      <w:pPr>
        <w:pStyle w:val="6"/>
        <w:numPr>
          <w:ilvl w:val="0"/>
          <w:numId w:val="3"/>
        </w:numPr>
        <w:spacing w:before="31" w:beforeLines="10"/>
        <w:ind w:right="-340" w:rightChars="-162" w:firstLine="566" w:firstLineChars="236"/>
        <w:rPr>
          <w:rFonts w:hint="eastAsia" w:ascii="宋体" w:hAnsi="宋体" w:eastAsia="宋体"/>
          <w:sz w:val="24"/>
          <w:szCs w:val="24"/>
          <w:lang w:val="en-US" w:eastAsia="zh-CN"/>
        </w:rPr>
      </w:pPr>
      <w:r>
        <w:rPr>
          <w:rFonts w:hint="eastAsia" w:ascii="宋体" w:hAnsi="宋体" w:eastAsia="宋体"/>
          <w:sz w:val="24"/>
          <w:szCs w:val="24"/>
        </w:rPr>
        <w:t>海口市母婴体内多环芳烃暴露水平对胎盘蛋白影响的研究</w:t>
      </w:r>
      <w:r>
        <w:rPr>
          <w:rFonts w:hint="eastAsia" w:ascii="宋体" w:hAnsi="宋体" w:eastAsia="宋体"/>
          <w:sz w:val="24"/>
          <w:szCs w:val="24"/>
          <w:lang w:eastAsia="zh-CN"/>
        </w:rPr>
        <w:t>，海南医学院科研启动基金（拔尖人才），</w:t>
      </w:r>
      <w:r>
        <w:rPr>
          <w:rFonts w:hint="eastAsia" w:ascii="宋体" w:hAnsi="宋体" w:eastAsia="宋体"/>
          <w:sz w:val="24"/>
          <w:szCs w:val="24"/>
          <w:lang w:val="en-US" w:eastAsia="zh-CN"/>
        </w:rPr>
        <w:t>50</w:t>
      </w:r>
      <w:r>
        <w:rPr>
          <w:rFonts w:ascii="宋体" w:hAnsi="宋体" w:eastAsia="宋体"/>
          <w:sz w:val="24"/>
          <w:szCs w:val="24"/>
        </w:rPr>
        <w:t>万元</w:t>
      </w:r>
      <w:r>
        <w:rPr>
          <w:rFonts w:hint="eastAsia" w:ascii="宋体" w:hAnsi="宋体" w:eastAsia="宋体"/>
          <w:sz w:val="24"/>
          <w:szCs w:val="24"/>
          <w:lang w:eastAsia="zh-CN"/>
        </w:rPr>
        <w:t>，</w:t>
      </w:r>
      <w:r>
        <w:rPr>
          <w:rFonts w:ascii="宋体" w:hAnsi="宋体" w:eastAsia="宋体"/>
          <w:sz w:val="24"/>
          <w:szCs w:val="24"/>
        </w:rPr>
        <w:t>202</w:t>
      </w:r>
      <w:r>
        <w:rPr>
          <w:rFonts w:hint="eastAsia" w:ascii="宋体" w:hAnsi="宋体" w:eastAsia="宋体"/>
          <w:sz w:val="24"/>
          <w:szCs w:val="24"/>
          <w:lang w:val="en-US" w:eastAsia="zh-CN"/>
        </w:rPr>
        <w:t>1</w:t>
      </w:r>
      <w:r>
        <w:rPr>
          <w:rFonts w:ascii="宋体" w:hAnsi="宋体" w:eastAsia="宋体"/>
          <w:sz w:val="24"/>
          <w:szCs w:val="24"/>
        </w:rPr>
        <w:t>.01-202</w:t>
      </w:r>
      <w:r>
        <w:rPr>
          <w:rFonts w:hint="eastAsia" w:ascii="宋体" w:hAnsi="宋体" w:eastAsia="宋体"/>
          <w:sz w:val="24"/>
          <w:szCs w:val="24"/>
          <w:lang w:val="en-US" w:eastAsia="zh-CN"/>
        </w:rPr>
        <w:t>5</w:t>
      </w:r>
      <w:r>
        <w:rPr>
          <w:rFonts w:hint="eastAsia" w:ascii="宋体" w:hAnsi="宋体" w:eastAsia="宋体"/>
          <w:sz w:val="24"/>
          <w:szCs w:val="24"/>
        </w:rPr>
        <w:t>.</w:t>
      </w:r>
      <w:r>
        <w:rPr>
          <w:rFonts w:hint="eastAsia" w:ascii="宋体" w:hAnsi="宋体" w:eastAsia="宋体"/>
          <w:sz w:val="24"/>
          <w:szCs w:val="24"/>
          <w:lang w:val="en-US" w:eastAsia="zh-CN"/>
        </w:rPr>
        <w:t>01.</w:t>
      </w:r>
    </w:p>
    <w:p>
      <w:pPr>
        <w:pStyle w:val="6"/>
        <w:numPr>
          <w:ilvl w:val="0"/>
          <w:numId w:val="3"/>
        </w:numPr>
        <w:spacing w:before="31" w:beforeLines="10"/>
        <w:ind w:right="-340" w:rightChars="-162" w:firstLine="566" w:firstLineChars="236"/>
        <w:rPr>
          <w:rFonts w:hint="default" w:ascii="宋体" w:hAnsi="宋体" w:eastAsia="宋体"/>
          <w:sz w:val="24"/>
          <w:szCs w:val="24"/>
          <w:lang w:val="en-US" w:eastAsia="zh-CN"/>
        </w:rPr>
      </w:pPr>
      <w:r>
        <w:rPr>
          <w:rFonts w:hint="eastAsia" w:ascii="宋体" w:hAnsi="宋体" w:eastAsia="宋体"/>
          <w:sz w:val="24"/>
          <w:szCs w:val="24"/>
          <w:lang w:val="en-US" w:eastAsia="zh-CN"/>
        </w:rPr>
        <w:t>海口市母婴体内多环芳烃暴露水平及影响因素研究，海南省自然科学基金项目，7万，</w:t>
      </w:r>
      <w:r>
        <w:rPr>
          <w:rFonts w:ascii="宋体" w:hAnsi="宋体" w:eastAsia="宋体"/>
          <w:sz w:val="24"/>
          <w:szCs w:val="24"/>
        </w:rPr>
        <w:t>202</w:t>
      </w:r>
      <w:r>
        <w:rPr>
          <w:rFonts w:hint="eastAsia" w:ascii="宋体" w:hAnsi="宋体" w:eastAsia="宋体"/>
          <w:sz w:val="24"/>
          <w:szCs w:val="24"/>
          <w:lang w:val="en-US" w:eastAsia="zh-CN"/>
        </w:rPr>
        <w:t>1</w:t>
      </w:r>
      <w:r>
        <w:rPr>
          <w:rFonts w:ascii="宋体" w:hAnsi="宋体" w:eastAsia="宋体"/>
          <w:sz w:val="24"/>
          <w:szCs w:val="24"/>
        </w:rPr>
        <w:t>.0</w:t>
      </w:r>
      <w:r>
        <w:rPr>
          <w:rFonts w:hint="eastAsia" w:ascii="宋体" w:hAnsi="宋体" w:eastAsia="宋体"/>
          <w:sz w:val="24"/>
          <w:szCs w:val="24"/>
          <w:lang w:val="en-US" w:eastAsia="zh-CN"/>
        </w:rPr>
        <w:t>6</w:t>
      </w:r>
      <w:r>
        <w:rPr>
          <w:rFonts w:ascii="宋体" w:hAnsi="宋体" w:eastAsia="宋体"/>
          <w:sz w:val="24"/>
          <w:szCs w:val="24"/>
        </w:rPr>
        <w:t>-202</w:t>
      </w:r>
      <w:r>
        <w:rPr>
          <w:rFonts w:hint="eastAsia" w:ascii="宋体" w:hAnsi="宋体" w:eastAsia="宋体"/>
          <w:sz w:val="24"/>
          <w:szCs w:val="24"/>
          <w:lang w:val="en-US" w:eastAsia="zh-CN"/>
        </w:rPr>
        <w:t>3</w:t>
      </w:r>
      <w:r>
        <w:rPr>
          <w:rFonts w:hint="eastAsia" w:ascii="宋体" w:hAnsi="宋体" w:eastAsia="宋体"/>
          <w:sz w:val="24"/>
          <w:szCs w:val="24"/>
        </w:rPr>
        <w:t>.</w:t>
      </w:r>
      <w:r>
        <w:rPr>
          <w:rFonts w:hint="eastAsia" w:ascii="宋体" w:hAnsi="宋体" w:eastAsia="宋体"/>
          <w:sz w:val="24"/>
          <w:szCs w:val="24"/>
          <w:lang w:val="en-US" w:eastAsia="zh-CN"/>
        </w:rPr>
        <w:t>06</w:t>
      </w:r>
    </w:p>
    <w:p>
      <w:pPr>
        <w:pStyle w:val="6"/>
        <w:spacing w:before="31" w:beforeLines="10"/>
        <w:ind w:right="-340" w:rightChars="-162" w:firstLine="566" w:firstLineChars="236"/>
        <w:rPr>
          <w:rFonts w:ascii="宋体" w:hAnsi="宋体" w:eastAsia="宋体"/>
          <w:sz w:val="24"/>
          <w:szCs w:val="24"/>
        </w:rPr>
      </w:pPr>
      <w:r>
        <w:rPr>
          <w:rFonts w:hint="eastAsia" w:ascii="宋体" w:hAnsi="宋体" w:eastAsia="宋体"/>
          <w:sz w:val="24"/>
          <w:szCs w:val="24"/>
          <w:lang w:val="en-US" w:eastAsia="zh-CN"/>
        </w:rPr>
        <w:t>3.</w:t>
      </w:r>
      <w:r>
        <w:rPr>
          <w:rFonts w:ascii="宋体" w:hAnsi="宋体" w:eastAsia="宋体"/>
          <w:sz w:val="24"/>
          <w:szCs w:val="24"/>
        </w:rPr>
        <w:t>乌鲁木齐市孕妇多环芳烃暴露对子代糖、脂代谢潜在影响的研究（8196120059）</w:t>
      </w:r>
      <w:r>
        <w:rPr>
          <w:rFonts w:ascii="宋体" w:hAnsi="宋体" w:eastAsia="宋体"/>
          <w:sz w:val="24"/>
          <w:szCs w:val="24"/>
        </w:rPr>
        <w:tab/>
      </w:r>
      <w:r>
        <w:rPr>
          <w:rFonts w:ascii="宋体" w:hAnsi="宋体" w:eastAsia="宋体"/>
          <w:sz w:val="24"/>
          <w:szCs w:val="24"/>
        </w:rPr>
        <w:t>国家自然科学基金地区基金</w:t>
      </w:r>
      <w:r>
        <w:rPr>
          <w:rFonts w:ascii="宋体" w:hAnsi="宋体" w:eastAsia="宋体"/>
          <w:sz w:val="24"/>
          <w:szCs w:val="24"/>
        </w:rPr>
        <w:tab/>
      </w:r>
      <w:r>
        <w:rPr>
          <w:rFonts w:ascii="宋体" w:hAnsi="宋体" w:eastAsia="宋体"/>
          <w:sz w:val="24"/>
          <w:szCs w:val="24"/>
        </w:rPr>
        <w:t>35万元</w:t>
      </w:r>
      <w:r>
        <w:rPr>
          <w:rFonts w:ascii="宋体" w:hAnsi="宋体" w:eastAsia="宋体"/>
          <w:sz w:val="24"/>
          <w:szCs w:val="24"/>
        </w:rPr>
        <w:tab/>
      </w:r>
      <w:r>
        <w:rPr>
          <w:rFonts w:ascii="宋体" w:hAnsi="宋体" w:eastAsia="宋体"/>
          <w:sz w:val="24"/>
          <w:szCs w:val="24"/>
        </w:rPr>
        <w:t>2020.01-2023</w:t>
      </w:r>
      <w:r>
        <w:rPr>
          <w:rFonts w:hint="eastAsia" w:ascii="宋体" w:hAnsi="宋体" w:eastAsia="宋体"/>
          <w:sz w:val="24"/>
          <w:szCs w:val="24"/>
        </w:rPr>
        <w:t>.</w:t>
      </w:r>
      <w:r>
        <w:rPr>
          <w:rFonts w:ascii="宋体" w:hAnsi="宋体" w:eastAsia="宋体"/>
          <w:sz w:val="24"/>
          <w:szCs w:val="24"/>
        </w:rPr>
        <w:t>12</w:t>
      </w:r>
      <w:r>
        <w:rPr>
          <w:rFonts w:ascii="宋体" w:hAnsi="宋体" w:eastAsia="宋体"/>
          <w:sz w:val="24"/>
          <w:szCs w:val="24"/>
        </w:rPr>
        <w:tab/>
      </w:r>
    </w:p>
    <w:p>
      <w:pPr>
        <w:pStyle w:val="6"/>
        <w:spacing w:before="31" w:beforeLines="10"/>
        <w:ind w:right="-340" w:rightChars="-162" w:firstLine="566" w:firstLineChars="236"/>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w:t>
      </w:r>
      <w:r>
        <w:rPr>
          <w:rFonts w:ascii="宋体" w:hAnsi="宋体" w:eastAsia="宋体"/>
          <w:sz w:val="24"/>
          <w:szCs w:val="24"/>
        </w:rPr>
        <w:t>女性乳腺癌患者BRCA1基因甲基化与预后影响因素的关联（2016D01C171）</w:t>
      </w:r>
      <w:r>
        <w:rPr>
          <w:rFonts w:ascii="宋体" w:hAnsi="宋体" w:eastAsia="宋体"/>
          <w:sz w:val="24"/>
          <w:szCs w:val="24"/>
        </w:rPr>
        <w:tab/>
      </w:r>
      <w:r>
        <w:rPr>
          <w:rFonts w:ascii="宋体" w:hAnsi="宋体" w:eastAsia="宋体"/>
          <w:sz w:val="24"/>
          <w:szCs w:val="24"/>
        </w:rPr>
        <w:t>新疆维吾尔自治区自然科学基金</w:t>
      </w:r>
      <w:r>
        <w:rPr>
          <w:rFonts w:ascii="宋体" w:hAnsi="宋体" w:eastAsia="宋体"/>
          <w:sz w:val="24"/>
          <w:szCs w:val="24"/>
        </w:rPr>
        <w:tab/>
      </w:r>
      <w:r>
        <w:rPr>
          <w:rFonts w:ascii="宋体" w:hAnsi="宋体" w:eastAsia="宋体"/>
          <w:sz w:val="24"/>
          <w:szCs w:val="24"/>
        </w:rPr>
        <w:t>7万元</w:t>
      </w:r>
      <w:r>
        <w:rPr>
          <w:rFonts w:ascii="宋体" w:hAnsi="宋体" w:eastAsia="宋体"/>
          <w:sz w:val="24"/>
          <w:szCs w:val="24"/>
        </w:rPr>
        <w:tab/>
      </w:r>
      <w:r>
        <w:rPr>
          <w:rFonts w:ascii="宋体" w:hAnsi="宋体" w:eastAsia="宋体"/>
          <w:sz w:val="24"/>
          <w:szCs w:val="24"/>
        </w:rPr>
        <w:t>2017</w:t>
      </w:r>
      <w:r>
        <w:rPr>
          <w:rFonts w:hint="eastAsia" w:ascii="宋体" w:hAnsi="宋体" w:eastAsia="宋体"/>
          <w:sz w:val="24"/>
          <w:szCs w:val="24"/>
        </w:rPr>
        <w:t>.</w:t>
      </w:r>
      <w:r>
        <w:rPr>
          <w:rFonts w:ascii="宋体" w:hAnsi="宋体" w:eastAsia="宋体"/>
          <w:sz w:val="24"/>
          <w:szCs w:val="24"/>
        </w:rPr>
        <w:t>01-2019</w:t>
      </w:r>
      <w:r>
        <w:rPr>
          <w:rFonts w:hint="eastAsia" w:ascii="宋体" w:hAnsi="宋体" w:eastAsia="宋体"/>
          <w:sz w:val="24"/>
          <w:szCs w:val="24"/>
        </w:rPr>
        <w:t>.</w:t>
      </w:r>
      <w:r>
        <w:rPr>
          <w:rFonts w:ascii="宋体" w:hAnsi="宋体" w:eastAsia="宋体"/>
          <w:sz w:val="24"/>
          <w:szCs w:val="24"/>
        </w:rPr>
        <w:t>12</w:t>
      </w:r>
    </w:p>
    <w:p>
      <w:pPr>
        <w:pStyle w:val="6"/>
        <w:spacing w:before="31" w:beforeLines="10"/>
        <w:ind w:right="-340" w:rightChars="-162" w:firstLine="566" w:firstLineChars="236"/>
        <w:rPr>
          <w:rFonts w:ascii="宋体" w:hAnsi="宋体" w:eastAsia="宋体"/>
          <w:sz w:val="24"/>
          <w:szCs w:val="24"/>
        </w:rPr>
      </w:pPr>
      <w:r>
        <w:rPr>
          <w:rFonts w:hint="eastAsia" w:ascii="宋体" w:hAnsi="宋体" w:eastAsia="宋体"/>
          <w:sz w:val="24"/>
          <w:szCs w:val="24"/>
          <w:lang w:val="en-US" w:eastAsia="zh-CN"/>
        </w:rPr>
        <w:t>5</w:t>
      </w:r>
      <w:r>
        <w:rPr>
          <w:rFonts w:ascii="宋体" w:hAnsi="宋体" w:eastAsia="宋体"/>
          <w:sz w:val="24"/>
          <w:szCs w:val="24"/>
        </w:rPr>
        <w:tab/>
      </w:r>
      <w:r>
        <w:rPr>
          <w:rFonts w:hint="eastAsia" w:ascii="宋体" w:hAnsi="宋体" w:eastAsia="宋体"/>
          <w:sz w:val="24"/>
          <w:szCs w:val="24"/>
        </w:rPr>
        <w:t>.</w:t>
      </w:r>
      <w:r>
        <w:rPr>
          <w:rFonts w:ascii="宋体" w:hAnsi="宋体" w:eastAsia="宋体"/>
          <w:sz w:val="24"/>
          <w:szCs w:val="24"/>
        </w:rPr>
        <w:t>乌鲁木齐市多环芳烃暴露对母婴核苷酸切除修复基因的影响（XJEDU2017M019）</w:t>
      </w:r>
      <w:r>
        <w:rPr>
          <w:rFonts w:ascii="宋体" w:hAnsi="宋体" w:eastAsia="宋体"/>
          <w:sz w:val="24"/>
          <w:szCs w:val="24"/>
        </w:rPr>
        <w:tab/>
      </w:r>
      <w:r>
        <w:rPr>
          <w:rFonts w:ascii="宋体" w:hAnsi="宋体" w:eastAsia="宋体"/>
          <w:sz w:val="24"/>
          <w:szCs w:val="24"/>
        </w:rPr>
        <w:t>新疆维吾尔自治区教育厅自然科学基金面上项目</w:t>
      </w:r>
      <w:r>
        <w:rPr>
          <w:rFonts w:ascii="宋体" w:hAnsi="宋体" w:eastAsia="宋体"/>
          <w:sz w:val="24"/>
          <w:szCs w:val="24"/>
        </w:rPr>
        <w:tab/>
      </w:r>
      <w:r>
        <w:rPr>
          <w:rFonts w:ascii="宋体" w:hAnsi="宋体" w:eastAsia="宋体"/>
          <w:sz w:val="24"/>
          <w:szCs w:val="24"/>
        </w:rPr>
        <w:t>5万元</w:t>
      </w:r>
      <w:r>
        <w:rPr>
          <w:rFonts w:ascii="宋体" w:hAnsi="宋体" w:eastAsia="宋体"/>
          <w:sz w:val="24"/>
          <w:szCs w:val="24"/>
        </w:rPr>
        <w:tab/>
      </w:r>
      <w:r>
        <w:rPr>
          <w:rFonts w:ascii="宋体" w:hAnsi="宋体" w:eastAsia="宋体"/>
          <w:sz w:val="24"/>
          <w:szCs w:val="24"/>
        </w:rPr>
        <w:t>2018</w:t>
      </w:r>
      <w:r>
        <w:rPr>
          <w:rFonts w:hint="eastAsia" w:ascii="宋体" w:hAnsi="宋体" w:eastAsia="宋体"/>
          <w:sz w:val="24"/>
          <w:szCs w:val="24"/>
        </w:rPr>
        <w:t>.</w:t>
      </w:r>
      <w:r>
        <w:rPr>
          <w:rFonts w:ascii="宋体" w:hAnsi="宋体" w:eastAsia="宋体"/>
          <w:sz w:val="24"/>
          <w:szCs w:val="24"/>
        </w:rPr>
        <w:t>01-2020</w:t>
      </w:r>
      <w:r>
        <w:rPr>
          <w:rFonts w:hint="eastAsia" w:ascii="宋体" w:hAnsi="宋体" w:eastAsia="宋体"/>
          <w:sz w:val="24"/>
          <w:szCs w:val="24"/>
        </w:rPr>
        <w:t>.</w:t>
      </w:r>
      <w:r>
        <w:rPr>
          <w:rFonts w:ascii="宋体" w:hAnsi="宋体" w:eastAsia="宋体"/>
          <w:sz w:val="24"/>
          <w:szCs w:val="24"/>
        </w:rPr>
        <w:t>12</w:t>
      </w:r>
      <w:r>
        <w:rPr>
          <w:rFonts w:ascii="宋体" w:hAnsi="宋体" w:eastAsia="宋体"/>
          <w:sz w:val="24"/>
          <w:szCs w:val="24"/>
        </w:rPr>
        <w:tab/>
      </w:r>
    </w:p>
    <w:p>
      <w:pPr>
        <w:pStyle w:val="6"/>
        <w:spacing w:before="31" w:beforeLines="10"/>
        <w:ind w:right="-340" w:rightChars="-162" w:firstLine="566" w:firstLineChars="236"/>
        <w:rPr>
          <w:rFonts w:ascii="宋体" w:hAnsi="宋体" w:eastAsia="宋体"/>
          <w:sz w:val="24"/>
          <w:szCs w:val="24"/>
        </w:rPr>
      </w:pPr>
      <w:r>
        <w:rPr>
          <w:rFonts w:hint="eastAsia" w:ascii="宋体" w:hAnsi="宋体" w:eastAsia="宋体"/>
          <w:sz w:val="24"/>
          <w:szCs w:val="24"/>
          <w:lang w:val="en-US" w:eastAsia="zh-CN"/>
        </w:rPr>
        <w:t>6</w:t>
      </w:r>
      <w:r>
        <w:rPr>
          <w:rFonts w:ascii="宋体" w:hAnsi="宋体" w:eastAsia="宋体"/>
          <w:sz w:val="24"/>
          <w:szCs w:val="24"/>
        </w:rPr>
        <w:t>.乌鲁木齐市多环芳烃暴露对母婴健康的影响（G151310003）</w:t>
      </w:r>
      <w:r>
        <w:rPr>
          <w:rFonts w:ascii="宋体" w:hAnsi="宋体" w:eastAsia="宋体"/>
          <w:sz w:val="24"/>
          <w:szCs w:val="24"/>
        </w:rPr>
        <w:tab/>
      </w:r>
      <w:r>
        <w:rPr>
          <w:rFonts w:ascii="宋体" w:hAnsi="宋体" w:eastAsia="宋体"/>
          <w:sz w:val="24"/>
          <w:szCs w:val="24"/>
        </w:rPr>
        <w:t>乌鲁木齐市科技局科技攻关项目</w:t>
      </w:r>
      <w:r>
        <w:rPr>
          <w:rFonts w:ascii="宋体" w:hAnsi="宋体" w:eastAsia="宋体"/>
          <w:sz w:val="24"/>
          <w:szCs w:val="24"/>
        </w:rPr>
        <w:tab/>
      </w:r>
      <w:r>
        <w:rPr>
          <w:rFonts w:ascii="宋体" w:hAnsi="宋体" w:eastAsia="宋体"/>
          <w:sz w:val="24"/>
          <w:szCs w:val="24"/>
        </w:rPr>
        <w:t>16万元</w:t>
      </w:r>
      <w:r>
        <w:rPr>
          <w:rFonts w:ascii="宋体" w:hAnsi="宋体" w:eastAsia="宋体"/>
          <w:sz w:val="24"/>
          <w:szCs w:val="24"/>
        </w:rPr>
        <w:tab/>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01-2019</w:t>
      </w:r>
      <w:r>
        <w:rPr>
          <w:rFonts w:hint="eastAsia" w:ascii="宋体" w:hAnsi="宋体" w:eastAsia="宋体"/>
          <w:sz w:val="24"/>
          <w:szCs w:val="24"/>
        </w:rPr>
        <w:t>.</w:t>
      </w:r>
      <w:r>
        <w:rPr>
          <w:rFonts w:ascii="宋体" w:hAnsi="宋体" w:eastAsia="宋体"/>
          <w:sz w:val="24"/>
          <w:szCs w:val="24"/>
        </w:rPr>
        <w:t>12</w:t>
      </w:r>
    </w:p>
    <w:p>
      <w:pPr>
        <w:pStyle w:val="6"/>
        <w:spacing w:before="31" w:beforeLines="10"/>
        <w:ind w:right="-340" w:rightChars="-162" w:firstLine="566" w:firstLineChars="236"/>
        <w:rPr>
          <w:rFonts w:ascii="宋体" w:hAnsi="宋体" w:eastAsia="宋体"/>
          <w:sz w:val="24"/>
          <w:szCs w:val="24"/>
        </w:rPr>
      </w:pPr>
      <w:r>
        <w:rPr>
          <w:rFonts w:hint="eastAsia" w:ascii="宋体" w:hAnsi="宋体" w:eastAsia="宋体"/>
          <w:sz w:val="24"/>
          <w:szCs w:val="24"/>
          <w:lang w:val="en-US" w:eastAsia="zh-CN"/>
        </w:rPr>
        <w:t>7</w:t>
      </w:r>
      <w:r>
        <w:rPr>
          <w:rFonts w:ascii="宋体" w:hAnsi="宋体" w:eastAsia="宋体"/>
          <w:sz w:val="24"/>
          <w:szCs w:val="24"/>
        </w:rPr>
        <w:t>.维、汉乳腺癌患者外周血BRCA1基因甲基化标志物及相关影响因素分析</w:t>
      </w:r>
      <w:r>
        <w:rPr>
          <w:rFonts w:ascii="宋体" w:hAnsi="宋体" w:eastAsia="宋体"/>
          <w:sz w:val="24"/>
          <w:szCs w:val="24"/>
        </w:rPr>
        <w:tab/>
      </w:r>
      <w:r>
        <w:rPr>
          <w:rFonts w:ascii="宋体" w:hAnsi="宋体" w:eastAsia="宋体"/>
          <w:sz w:val="24"/>
          <w:szCs w:val="24"/>
        </w:rPr>
        <w:t>教育部留学基金委留学归国人员启动基金</w:t>
      </w:r>
      <w:r>
        <w:rPr>
          <w:rFonts w:ascii="宋体" w:hAnsi="宋体" w:eastAsia="宋体"/>
          <w:sz w:val="24"/>
          <w:szCs w:val="24"/>
        </w:rPr>
        <w:tab/>
      </w:r>
      <w:r>
        <w:rPr>
          <w:rFonts w:ascii="宋体" w:hAnsi="宋体" w:eastAsia="宋体"/>
          <w:sz w:val="24"/>
          <w:szCs w:val="24"/>
        </w:rPr>
        <w:t>3万元</w:t>
      </w:r>
      <w:r>
        <w:rPr>
          <w:rFonts w:ascii="宋体" w:hAnsi="宋体" w:eastAsia="宋体"/>
          <w:sz w:val="24"/>
          <w:szCs w:val="24"/>
        </w:rPr>
        <w:tab/>
      </w:r>
      <w:r>
        <w:rPr>
          <w:rFonts w:ascii="宋体" w:hAnsi="宋体" w:eastAsia="宋体"/>
          <w:sz w:val="24"/>
          <w:szCs w:val="24"/>
        </w:rPr>
        <w:t>2015</w:t>
      </w:r>
      <w:r>
        <w:rPr>
          <w:rFonts w:hint="eastAsia" w:ascii="宋体" w:hAnsi="宋体" w:eastAsia="宋体"/>
          <w:sz w:val="24"/>
          <w:szCs w:val="24"/>
        </w:rPr>
        <w:t>.</w:t>
      </w:r>
      <w:r>
        <w:rPr>
          <w:rFonts w:ascii="宋体" w:hAnsi="宋体" w:eastAsia="宋体"/>
          <w:sz w:val="24"/>
          <w:szCs w:val="24"/>
        </w:rPr>
        <w:t>01-2018.12</w:t>
      </w:r>
    </w:p>
    <w:p>
      <w:pPr>
        <w:pStyle w:val="6"/>
        <w:numPr>
          <w:ilvl w:val="0"/>
          <w:numId w:val="1"/>
        </w:numPr>
        <w:spacing w:before="31" w:beforeLines="10"/>
        <w:ind w:left="357" w:right="-340" w:rightChars="-162" w:hanging="357" w:firstLineChars="0"/>
        <w:rPr>
          <w:rFonts w:ascii="宋体" w:hAnsi="宋体" w:eastAsia="宋体"/>
          <w:sz w:val="24"/>
          <w:szCs w:val="24"/>
        </w:rPr>
      </w:pPr>
      <w:r>
        <w:rPr>
          <w:rFonts w:hint="eastAsia" w:ascii="宋体" w:hAnsi="宋体" w:eastAsia="宋体"/>
          <w:b/>
          <w:bCs/>
          <w:sz w:val="28"/>
          <w:szCs w:val="28"/>
        </w:rPr>
        <w:t>获得的学术荣誉： 无</w:t>
      </w:r>
    </w:p>
    <w:p>
      <w:pPr>
        <w:pStyle w:val="6"/>
        <w:numPr>
          <w:ilvl w:val="0"/>
          <w:numId w:val="1"/>
        </w:numPr>
        <w:spacing w:before="31" w:beforeLines="10"/>
        <w:ind w:left="357" w:right="-340" w:rightChars="-162" w:hanging="357" w:firstLineChars="0"/>
        <w:rPr>
          <w:rFonts w:ascii="宋体" w:hAnsi="宋体" w:eastAsia="宋体"/>
          <w:sz w:val="24"/>
          <w:szCs w:val="24"/>
        </w:rPr>
      </w:pPr>
      <w:r>
        <w:rPr>
          <w:rFonts w:hint="eastAsia" w:ascii="宋体" w:hAnsi="宋体" w:eastAsia="宋体"/>
          <w:b/>
          <w:bCs/>
          <w:sz w:val="28"/>
          <w:szCs w:val="28"/>
        </w:rPr>
        <w:t>学术兼职：</w:t>
      </w:r>
      <w:r>
        <w:rPr>
          <w:rFonts w:hint="eastAsia" w:ascii="宋体" w:hAnsi="宋体" w:eastAsia="宋体"/>
          <w:sz w:val="24"/>
          <w:szCs w:val="24"/>
        </w:rPr>
        <w:t>兼任海南省基层卫生基层卫生健康专家、新疆预防医学会儿少卫生分会委员，新疆医科大学学报中、英文编审，新疆维吾尔自治区卫生计生委专项规划专家咨询委员会专家、新疆佳音医院人类遗传资源管理伦理委员会第一届委员会委员、新疆自治区卫生健康委员会人体器官移植技术临床应用与伦理专家委员会委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D3B1D"/>
    <w:multiLevelType w:val="multilevel"/>
    <w:tmpl w:val="049D3B1D"/>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93D078F"/>
    <w:multiLevelType w:val="singleLevel"/>
    <w:tmpl w:val="093D078F"/>
    <w:lvl w:ilvl="0" w:tentative="0">
      <w:start w:val="1"/>
      <w:numFmt w:val="decimal"/>
      <w:suff w:val="nothing"/>
      <w:lvlText w:val="%1．"/>
      <w:lvlJc w:val="left"/>
    </w:lvl>
  </w:abstractNum>
  <w:abstractNum w:abstractNumId="2">
    <w:nsid w:val="75870986"/>
    <w:multiLevelType w:val="multilevel"/>
    <w:tmpl w:val="758709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8D"/>
    <w:rsid w:val="00203464"/>
    <w:rsid w:val="006A2F8D"/>
    <w:rsid w:val="007C3BD5"/>
    <w:rsid w:val="008062EF"/>
    <w:rsid w:val="00973011"/>
    <w:rsid w:val="009930A8"/>
    <w:rsid w:val="00AB31AC"/>
    <w:rsid w:val="00B30C3E"/>
    <w:rsid w:val="00C4116C"/>
    <w:rsid w:val="00CA32F2"/>
    <w:rsid w:val="00D77BC7"/>
    <w:rsid w:val="00E62CD2"/>
    <w:rsid w:val="00F656A2"/>
    <w:rsid w:val="00FA0004"/>
    <w:rsid w:val="0B28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349</Words>
  <Characters>1995</Characters>
  <Lines>16</Lines>
  <Paragraphs>4</Paragraphs>
  <TotalTime>2</TotalTime>
  <ScaleCrop>false</ScaleCrop>
  <LinksUpToDate>false</LinksUpToDate>
  <CharactersWithSpaces>2340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2020-11-10T05:18:00Z</dcterms:created>
  <dc:creator>lu ying</dc:creator>
  <cp:lastModifiedBy>Administrator</cp:lastModifiedBy>
  <dcterms:modified xsi:type="dcterms:W3CDTF">2021-06-30T01:45:00Z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5DA200F1164A465296774C899188DC7F</vt:lpwstr>
  </property>
</Properties>
</file>