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AD" w:rsidRPr="008E1F75" w:rsidRDefault="00A460AD" w:rsidP="000B73A2">
      <w:pPr>
        <w:ind w:firstLineChars="200" w:firstLine="562"/>
        <w:jc w:val="center"/>
        <w:rPr>
          <w:rFonts w:ascii="Times New Roman" w:hAnsi="Times New Roman" w:cs="Times New Roman"/>
          <w:b/>
          <w:sz w:val="28"/>
        </w:rPr>
      </w:pPr>
      <w:r w:rsidRPr="008E1F75">
        <w:rPr>
          <w:rFonts w:ascii="Times New Roman" w:hAnsi="Times New Roman" w:cs="Times New Roman"/>
          <w:b/>
          <w:sz w:val="28"/>
        </w:rPr>
        <w:t>个人</w:t>
      </w:r>
      <w:r w:rsidR="004C1E6D" w:rsidRPr="008E1F75">
        <w:rPr>
          <w:rFonts w:ascii="Times New Roman" w:hAnsi="Times New Roman" w:cs="Times New Roman"/>
          <w:b/>
          <w:sz w:val="28"/>
        </w:rPr>
        <w:t>简历</w:t>
      </w:r>
    </w:p>
    <w:p w:rsidR="00A460AD" w:rsidRPr="008E1F75" w:rsidRDefault="004C1E6D" w:rsidP="000B73A2">
      <w:pPr>
        <w:ind w:firstLineChars="200" w:firstLine="442"/>
        <w:rPr>
          <w:rFonts w:ascii="Times New Roman" w:hAnsi="Times New Roman" w:cs="Times New Roman"/>
          <w:b/>
          <w:sz w:val="22"/>
        </w:rPr>
      </w:pPr>
      <w:r w:rsidRPr="008E1F75">
        <w:rPr>
          <w:rFonts w:ascii="Times New Roman" w:hAnsi="Times New Roman" w:cs="Times New Roman"/>
          <w:b/>
          <w:sz w:val="22"/>
        </w:rPr>
        <w:t>一、个人情况概括</w:t>
      </w:r>
      <w:bookmarkStart w:id="0" w:name="_GoBack"/>
      <w:bookmarkEnd w:id="0"/>
    </w:p>
    <w:p w:rsidR="00A460AD" w:rsidRPr="008E1F75" w:rsidRDefault="000B73A2" w:rsidP="000B73A2">
      <w:pPr>
        <w:spacing w:line="360" w:lineRule="auto"/>
        <w:ind w:firstLineChars="200" w:firstLine="5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F855BD3" wp14:editId="2A207E47">
            <wp:simplePos x="0" y="0"/>
            <wp:positionH relativeFrom="column">
              <wp:posOffset>4337685</wp:posOffset>
            </wp:positionH>
            <wp:positionV relativeFrom="paragraph">
              <wp:posOffset>135255</wp:posOffset>
            </wp:positionV>
            <wp:extent cx="895985" cy="1259840"/>
            <wp:effectExtent l="0" t="0" r="0" b="0"/>
            <wp:wrapSquare wrapText="bothSides"/>
            <wp:docPr id="1" name="图片 1" descr="D:\高亚男材料证明\照片 寸照\1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高亚男材料证明\照片 寸照\1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089">
        <w:rPr>
          <w:rFonts w:ascii="Times New Roman" w:hAnsi="Times New Roman" w:cs="Times New Roman"/>
          <w:sz w:val="22"/>
        </w:rPr>
        <w:t>高亚男，女</w:t>
      </w:r>
      <w:r w:rsidR="009B0953" w:rsidRPr="008E1F75">
        <w:rPr>
          <w:rFonts w:ascii="Times New Roman" w:hAnsi="Times New Roman" w:cs="Times New Roman"/>
          <w:sz w:val="22"/>
        </w:rPr>
        <w:t>，药剂学博士，药学博士后，副教授，海南省</w:t>
      </w:r>
      <w:r w:rsidR="009B0953" w:rsidRPr="008E1F75">
        <w:rPr>
          <w:rFonts w:ascii="Times New Roman" w:hAnsi="Times New Roman" w:cs="Times New Roman"/>
          <w:sz w:val="22"/>
        </w:rPr>
        <w:t>515</w:t>
      </w:r>
      <w:r w:rsidR="009B0953" w:rsidRPr="008E1F75">
        <w:rPr>
          <w:rFonts w:ascii="Times New Roman" w:hAnsi="Times New Roman" w:cs="Times New Roman"/>
          <w:sz w:val="22"/>
        </w:rPr>
        <w:t>第三层次人才。</w:t>
      </w:r>
      <w:r w:rsidR="00E01A9A" w:rsidRPr="008E1F75">
        <w:rPr>
          <w:rFonts w:ascii="Times New Roman" w:hAnsi="Times New Roman" w:cs="Times New Roman"/>
          <w:sz w:val="22"/>
        </w:rPr>
        <w:t>2006</w:t>
      </w:r>
      <w:r w:rsidR="00E01A9A" w:rsidRPr="008E1F75">
        <w:rPr>
          <w:rFonts w:ascii="Times New Roman" w:hAnsi="Times New Roman" w:cs="Times New Roman"/>
          <w:sz w:val="22"/>
        </w:rPr>
        <w:t>年至</w:t>
      </w:r>
      <w:r w:rsidR="00E01A9A" w:rsidRPr="008E1F75">
        <w:rPr>
          <w:rFonts w:ascii="Times New Roman" w:hAnsi="Times New Roman" w:cs="Times New Roman"/>
          <w:sz w:val="22"/>
        </w:rPr>
        <w:t>2014</w:t>
      </w:r>
      <w:r w:rsidR="00E01A9A" w:rsidRPr="008E1F75">
        <w:rPr>
          <w:rFonts w:ascii="Times New Roman" w:hAnsi="Times New Roman" w:cs="Times New Roman"/>
          <w:sz w:val="22"/>
        </w:rPr>
        <w:t>年于沈阳药科大</w:t>
      </w:r>
      <w:proofErr w:type="gramStart"/>
      <w:r w:rsidR="00E01A9A" w:rsidRPr="008E1F75">
        <w:rPr>
          <w:rFonts w:ascii="Times New Roman" w:hAnsi="Times New Roman" w:cs="Times New Roman"/>
          <w:sz w:val="22"/>
        </w:rPr>
        <w:t>学本硕博</w:t>
      </w:r>
      <w:proofErr w:type="gramEnd"/>
      <w:r w:rsidR="00E01A9A" w:rsidRPr="008E1F75">
        <w:rPr>
          <w:rFonts w:ascii="Times New Roman" w:hAnsi="Times New Roman" w:cs="Times New Roman"/>
          <w:sz w:val="22"/>
        </w:rPr>
        <w:t>连读</w:t>
      </w:r>
      <w:r w:rsidR="00E01A9A" w:rsidRPr="008E1F75">
        <w:rPr>
          <w:rFonts w:ascii="Times New Roman" w:hAnsi="Times New Roman" w:cs="Times New Roman"/>
          <w:sz w:val="22"/>
        </w:rPr>
        <w:t>8</w:t>
      </w:r>
      <w:r w:rsidR="00E01A9A" w:rsidRPr="008E1F75">
        <w:rPr>
          <w:rFonts w:ascii="Times New Roman" w:hAnsi="Times New Roman" w:cs="Times New Roman"/>
          <w:sz w:val="22"/>
        </w:rPr>
        <w:t>年毕业，获得药剂学博士学位。毕业后就业于哈尔滨医科大学药剂学教研室，</w:t>
      </w:r>
      <w:r w:rsidR="00E01A9A" w:rsidRPr="008E1F75">
        <w:rPr>
          <w:rFonts w:ascii="Times New Roman" w:hAnsi="Times New Roman" w:cs="Times New Roman"/>
          <w:sz w:val="22"/>
        </w:rPr>
        <w:t>2015</w:t>
      </w:r>
      <w:r w:rsidR="00E01A9A" w:rsidRPr="008E1F75">
        <w:rPr>
          <w:rFonts w:ascii="Times New Roman" w:hAnsi="Times New Roman" w:cs="Times New Roman"/>
          <w:sz w:val="22"/>
        </w:rPr>
        <w:t>年进入哈尔滨医科大学药学博士后流动站，</w:t>
      </w:r>
      <w:r w:rsidR="00E01A9A" w:rsidRPr="008E1F75">
        <w:rPr>
          <w:rFonts w:ascii="Times New Roman" w:hAnsi="Times New Roman" w:cs="Times New Roman"/>
          <w:sz w:val="22"/>
        </w:rPr>
        <w:t>2020</w:t>
      </w:r>
      <w:r w:rsidR="00E01A9A" w:rsidRPr="008E1F75">
        <w:rPr>
          <w:rFonts w:ascii="Times New Roman" w:hAnsi="Times New Roman" w:cs="Times New Roman"/>
          <w:sz w:val="22"/>
        </w:rPr>
        <w:t>年出站并获得证书，</w:t>
      </w:r>
      <w:r w:rsidR="00E01A9A" w:rsidRPr="008E1F75">
        <w:rPr>
          <w:rFonts w:ascii="Times New Roman" w:hAnsi="Times New Roman" w:cs="Times New Roman"/>
          <w:sz w:val="22"/>
        </w:rPr>
        <w:t>2016</w:t>
      </w:r>
      <w:r w:rsidR="00E01A9A" w:rsidRPr="008E1F75">
        <w:rPr>
          <w:rFonts w:ascii="Times New Roman" w:hAnsi="Times New Roman" w:cs="Times New Roman"/>
          <w:sz w:val="22"/>
        </w:rPr>
        <w:t>年晋升为副教授，</w:t>
      </w:r>
      <w:r w:rsidR="00E01A9A" w:rsidRPr="008E1F75">
        <w:rPr>
          <w:rFonts w:ascii="Times New Roman" w:hAnsi="Times New Roman" w:cs="Times New Roman"/>
          <w:sz w:val="22"/>
        </w:rPr>
        <w:t>2018</w:t>
      </w:r>
      <w:r w:rsidR="00E01A9A" w:rsidRPr="008E1F75">
        <w:rPr>
          <w:rFonts w:ascii="Times New Roman" w:hAnsi="Times New Roman" w:cs="Times New Roman"/>
          <w:sz w:val="22"/>
        </w:rPr>
        <w:t>年转入海南医学院工作。</w:t>
      </w:r>
      <w:r w:rsidR="0059077B" w:rsidRPr="008E1F75">
        <w:rPr>
          <w:rFonts w:ascii="Times New Roman" w:hAnsi="Times New Roman" w:cs="Times New Roman"/>
          <w:sz w:val="22"/>
        </w:rPr>
        <w:t>教授《药剂学》，《生物药剂学与药物动力学》，《色谱分析学》三门课程，年平均学时</w:t>
      </w:r>
      <w:r w:rsidR="0025330B">
        <w:rPr>
          <w:rFonts w:ascii="Times New Roman" w:hAnsi="Times New Roman" w:cs="Times New Roman" w:hint="eastAsia"/>
          <w:sz w:val="22"/>
        </w:rPr>
        <w:t>为</w:t>
      </w:r>
      <w:r w:rsidR="0059077B" w:rsidRPr="008E1F75">
        <w:rPr>
          <w:rFonts w:ascii="Times New Roman" w:hAnsi="Times New Roman" w:cs="Times New Roman"/>
          <w:sz w:val="22"/>
        </w:rPr>
        <w:t>300</w:t>
      </w:r>
      <w:r w:rsidR="0059077B" w:rsidRPr="008E1F75">
        <w:rPr>
          <w:rFonts w:ascii="Times New Roman" w:hAnsi="Times New Roman" w:cs="Times New Roman"/>
          <w:sz w:val="22"/>
        </w:rPr>
        <w:t>学时。研究领域为药剂学，研究方向为新型药物传递系统。</w:t>
      </w:r>
      <w:r w:rsidR="0025330B">
        <w:rPr>
          <w:rFonts w:ascii="Times New Roman" w:hAnsi="Times New Roman" w:cs="Times New Roman" w:hint="eastAsia"/>
          <w:sz w:val="22"/>
        </w:rPr>
        <w:t>主持</w:t>
      </w:r>
      <w:r w:rsidR="0025330B">
        <w:rPr>
          <w:rFonts w:ascii="Times New Roman" w:hAnsi="Times New Roman" w:cs="Times New Roman"/>
          <w:sz w:val="22"/>
        </w:rPr>
        <w:t>各级课题</w:t>
      </w:r>
      <w:r w:rsidR="0025330B">
        <w:rPr>
          <w:rFonts w:ascii="Times New Roman" w:hAnsi="Times New Roman" w:cs="Times New Roman" w:hint="eastAsia"/>
          <w:sz w:val="22"/>
        </w:rPr>
        <w:t>10</w:t>
      </w:r>
      <w:r w:rsidR="0025330B">
        <w:rPr>
          <w:rFonts w:ascii="Times New Roman" w:hAnsi="Times New Roman" w:cs="Times New Roman" w:hint="eastAsia"/>
          <w:sz w:val="22"/>
        </w:rPr>
        <w:t>余项，</w:t>
      </w:r>
      <w:r w:rsidR="0059077B" w:rsidRPr="008E1F75">
        <w:rPr>
          <w:rFonts w:ascii="Times New Roman" w:hAnsi="Times New Roman" w:cs="Times New Roman"/>
          <w:sz w:val="22"/>
        </w:rPr>
        <w:t>发表中英文文章</w:t>
      </w:r>
      <w:r w:rsidR="0059077B" w:rsidRPr="008E1F75">
        <w:rPr>
          <w:rFonts w:ascii="Times New Roman" w:hAnsi="Times New Roman" w:cs="Times New Roman"/>
          <w:sz w:val="22"/>
        </w:rPr>
        <w:t>10</w:t>
      </w:r>
      <w:r w:rsidR="0059077B" w:rsidRPr="008E1F75">
        <w:rPr>
          <w:rFonts w:ascii="Times New Roman" w:hAnsi="Times New Roman" w:cs="Times New Roman"/>
          <w:sz w:val="22"/>
        </w:rPr>
        <w:t>余篇，其中第一作者或通讯作者</w:t>
      </w:r>
      <w:r w:rsidR="0059077B" w:rsidRPr="008E1F75">
        <w:rPr>
          <w:rFonts w:ascii="Times New Roman" w:hAnsi="Times New Roman" w:cs="Times New Roman"/>
          <w:sz w:val="22"/>
        </w:rPr>
        <w:t>SCI</w:t>
      </w:r>
      <w:r w:rsidR="0059077B" w:rsidRPr="008E1F75">
        <w:rPr>
          <w:rFonts w:ascii="Times New Roman" w:hAnsi="Times New Roman" w:cs="Times New Roman"/>
          <w:sz w:val="22"/>
        </w:rPr>
        <w:t>收录</w:t>
      </w:r>
      <w:r w:rsidR="00EA1089">
        <w:rPr>
          <w:rFonts w:ascii="Times New Roman" w:hAnsi="Times New Roman" w:cs="Times New Roman" w:hint="eastAsia"/>
          <w:sz w:val="22"/>
        </w:rPr>
        <w:t>7</w:t>
      </w:r>
      <w:r w:rsidR="0059077B" w:rsidRPr="008E1F75">
        <w:rPr>
          <w:rFonts w:ascii="Times New Roman" w:hAnsi="Times New Roman" w:cs="Times New Roman"/>
          <w:sz w:val="22"/>
        </w:rPr>
        <w:t>篇，累计影响因子为</w:t>
      </w:r>
      <w:r w:rsidR="00EA1089">
        <w:rPr>
          <w:rFonts w:ascii="Times New Roman" w:hAnsi="Times New Roman" w:cs="Times New Roman" w:hint="eastAsia"/>
          <w:sz w:val="22"/>
        </w:rPr>
        <w:t>约</w:t>
      </w:r>
      <w:r w:rsidR="00EA1089">
        <w:rPr>
          <w:rFonts w:ascii="Times New Roman" w:hAnsi="Times New Roman" w:cs="Times New Roman" w:hint="eastAsia"/>
          <w:sz w:val="22"/>
        </w:rPr>
        <w:t>30</w:t>
      </w:r>
      <w:r w:rsidR="0059077B" w:rsidRPr="008E1F75">
        <w:rPr>
          <w:rFonts w:ascii="Times New Roman" w:hAnsi="Times New Roman" w:cs="Times New Roman"/>
          <w:sz w:val="22"/>
        </w:rPr>
        <w:t>。发表及参与发表教学论文</w:t>
      </w:r>
      <w:r w:rsidR="00EA1089">
        <w:rPr>
          <w:rFonts w:ascii="Times New Roman" w:hAnsi="Times New Roman" w:cs="Times New Roman" w:hint="eastAsia"/>
          <w:sz w:val="22"/>
        </w:rPr>
        <w:t>6</w:t>
      </w:r>
      <w:r w:rsidR="0059077B" w:rsidRPr="008E1F75">
        <w:rPr>
          <w:rFonts w:ascii="Times New Roman" w:hAnsi="Times New Roman" w:cs="Times New Roman"/>
          <w:sz w:val="22"/>
        </w:rPr>
        <w:t>篇。</w:t>
      </w:r>
    </w:p>
    <w:p w:rsidR="006344B3" w:rsidRPr="008E1F75" w:rsidRDefault="004C1E6D" w:rsidP="00AF7CD7">
      <w:pPr>
        <w:spacing w:line="360" w:lineRule="auto"/>
        <w:ind w:firstLineChars="200" w:firstLine="442"/>
        <w:rPr>
          <w:rFonts w:ascii="Times New Roman" w:hAnsi="Times New Roman" w:cs="Times New Roman"/>
          <w:b/>
          <w:sz w:val="22"/>
        </w:rPr>
      </w:pPr>
      <w:r w:rsidRPr="008E1F75">
        <w:rPr>
          <w:rFonts w:ascii="Times New Roman" w:hAnsi="Times New Roman" w:cs="Times New Roman"/>
          <w:b/>
          <w:sz w:val="22"/>
        </w:rPr>
        <w:t>二、研究方向</w:t>
      </w:r>
    </w:p>
    <w:p w:rsidR="004C1E6D" w:rsidRPr="008E1F75" w:rsidRDefault="004C1E6D" w:rsidP="00A460AD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8E1F75">
        <w:rPr>
          <w:rFonts w:ascii="Times New Roman" w:hAnsi="Times New Roman" w:cs="Times New Roman"/>
          <w:sz w:val="22"/>
        </w:rPr>
        <w:t>主要从事新型药物传递系统的研究</w:t>
      </w:r>
      <w:r w:rsidR="00DD4277" w:rsidRPr="008E1F75">
        <w:rPr>
          <w:rFonts w:ascii="Times New Roman" w:hAnsi="Times New Roman" w:cs="Times New Roman"/>
          <w:sz w:val="22"/>
        </w:rPr>
        <w:t>及其质量评价</w:t>
      </w:r>
      <w:r w:rsidRPr="008E1F75">
        <w:rPr>
          <w:rFonts w:ascii="Times New Roman" w:hAnsi="Times New Roman" w:cs="Times New Roman"/>
          <w:sz w:val="22"/>
        </w:rPr>
        <w:t>，目前研究内容</w:t>
      </w:r>
      <w:r w:rsidR="00D0123B" w:rsidRPr="008E1F75">
        <w:rPr>
          <w:rFonts w:ascii="Times New Roman" w:hAnsi="Times New Roman" w:cs="Times New Roman"/>
          <w:sz w:val="22"/>
        </w:rPr>
        <w:t>主要</w:t>
      </w:r>
      <w:r w:rsidRPr="008E1F75">
        <w:rPr>
          <w:rFonts w:ascii="Times New Roman" w:hAnsi="Times New Roman" w:cs="Times New Roman"/>
          <w:sz w:val="22"/>
        </w:rPr>
        <w:t>为载纳米制剂水凝胶细胞支架。</w:t>
      </w:r>
    </w:p>
    <w:p w:rsidR="00DF2BDA" w:rsidRPr="008E1F75" w:rsidRDefault="00AF7CD7" w:rsidP="00AF7CD7">
      <w:pPr>
        <w:spacing w:line="360" w:lineRule="auto"/>
        <w:ind w:firstLineChars="200" w:firstLine="442"/>
        <w:rPr>
          <w:rFonts w:ascii="Times New Roman" w:hAnsi="Times New Roman" w:cs="Times New Roman"/>
          <w:b/>
          <w:sz w:val="22"/>
        </w:rPr>
      </w:pPr>
      <w:r w:rsidRPr="008E1F75">
        <w:rPr>
          <w:rFonts w:ascii="Times New Roman" w:hAnsi="Times New Roman" w:cs="Times New Roman"/>
          <w:b/>
          <w:sz w:val="22"/>
        </w:rPr>
        <w:t>三、发表的学术论文</w:t>
      </w:r>
    </w:p>
    <w:p w:rsidR="00EA1089" w:rsidRDefault="00EA1089" w:rsidP="00A460AD">
      <w:pPr>
        <w:adjustRightInd w:val="0"/>
        <w:spacing w:line="336" w:lineRule="auto"/>
        <w:rPr>
          <w:rFonts w:ascii="Times New Roman" w:eastAsia="黑体" w:hAnsi="Times New Roman" w:cs="Times New Roman"/>
          <w:sz w:val="24"/>
          <w:lang w:val="de-DE"/>
        </w:rPr>
      </w:pPr>
      <w:r>
        <w:rPr>
          <w:rFonts w:ascii="Times New Roman" w:eastAsia="黑体" w:hAnsi="Times New Roman" w:cs="Times New Roman"/>
          <w:sz w:val="24"/>
          <w:lang w:val="de-DE"/>
        </w:rPr>
        <w:t>[1]</w:t>
      </w:r>
      <w:r>
        <w:rPr>
          <w:rFonts w:ascii="Times New Roman" w:eastAsia="黑体" w:hAnsi="Times New Roman" w:cs="Times New Roman" w:hint="eastAsia"/>
          <w:sz w:val="24"/>
          <w:lang w:val="de-DE"/>
        </w:rPr>
        <w:t xml:space="preserve"> </w:t>
      </w:r>
      <w:r w:rsidR="004D38A4">
        <w:rPr>
          <w:rFonts w:ascii="Times New Roman" w:eastAsia="黑体" w:hAnsi="Times New Roman" w:cs="Times New Roman" w:hint="eastAsia"/>
          <w:sz w:val="24"/>
          <w:lang w:val="de-DE"/>
        </w:rPr>
        <w:t>G</w:t>
      </w:r>
      <w:r w:rsidRPr="00EA1089">
        <w:rPr>
          <w:rFonts w:ascii="Times New Roman" w:eastAsia="黑体" w:hAnsi="Times New Roman" w:cs="Times New Roman"/>
          <w:sz w:val="24"/>
          <w:lang w:val="de-DE"/>
        </w:rPr>
        <w:t xml:space="preserve">ueping Guo, Youyang Qu, Jiaqi Yu, Lili Song, Simin Chen, Zhenmiao Qin, Jingwen Gong, Haihe Zhan, </w:t>
      </w:r>
      <w:r w:rsidRPr="00CF3766">
        <w:rPr>
          <w:rFonts w:ascii="Times New Roman" w:eastAsia="黑体" w:hAnsi="Times New Roman" w:cs="Times New Roman"/>
          <w:b/>
          <w:sz w:val="24"/>
          <w:lang w:val="de-DE"/>
        </w:rPr>
        <w:t>Yanan Gao</w:t>
      </w:r>
      <w:r w:rsidRPr="00EA1089">
        <w:rPr>
          <w:rFonts w:ascii="Times New Roman" w:eastAsia="黑体" w:hAnsi="Times New Roman" w:cs="Times New Roman"/>
          <w:sz w:val="24"/>
          <w:lang w:val="de-DE"/>
        </w:rPr>
        <w:t>*, Junqing Zhang*, A chitosan-vitamin C based injectable hydrogel improves cell survival under oxidative stress, International Journal of Biological Macromolecules, 202 (2022) 102–111.</w:t>
      </w:r>
    </w:p>
    <w:p w:rsidR="00A460AD" w:rsidRPr="008E1F75" w:rsidRDefault="00EA1089" w:rsidP="00A460AD">
      <w:pPr>
        <w:adjustRightInd w:val="0"/>
        <w:spacing w:line="336" w:lineRule="auto"/>
        <w:rPr>
          <w:rFonts w:ascii="Times New Roman" w:eastAsia="黑体" w:hAnsi="Times New Roman" w:cs="Times New Roman"/>
          <w:sz w:val="24"/>
          <w:lang w:val="de-DE"/>
        </w:rPr>
      </w:pPr>
      <w:r w:rsidRPr="008E1F75">
        <w:rPr>
          <w:rFonts w:ascii="Times New Roman" w:eastAsia="黑体" w:hAnsi="Times New Roman" w:cs="Times New Roman"/>
          <w:sz w:val="24"/>
          <w:lang w:val="de-DE"/>
        </w:rPr>
        <w:t>[2]</w:t>
      </w:r>
      <w:r>
        <w:rPr>
          <w:rFonts w:ascii="Times New Roman" w:eastAsia="黑体" w:hAnsi="Times New Roman" w:cs="Times New Roman" w:hint="eastAsia"/>
          <w:sz w:val="24"/>
          <w:lang w:val="de-DE"/>
        </w:rPr>
        <w:t xml:space="preserve"> 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>Gao Yanan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>，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 xml:space="preserve"> Li Xuguang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>，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>Gao Qiang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>，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>Fan Li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>，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>Jin Haobin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>，</w:t>
      </w:r>
      <w:r w:rsidR="00A460AD" w:rsidRPr="008E1F75">
        <w:rPr>
          <w:rFonts w:ascii="Times New Roman" w:eastAsia="黑体" w:hAnsi="Times New Roman" w:cs="Times New Roman"/>
          <w:sz w:val="24"/>
          <w:lang w:val="de-DE"/>
        </w:rPr>
        <w:t xml:space="preserve">Guo Yueping. (2019). Differential effects of olive oil, soybean oil, corn oil and lard oil on carbon tetrachloride induced liver fibrosis in mice. Bioscience Reports. 2019 Oct 30; 39(10). pii: BSR20191913. doi: 10.1042/BSR20191913. </w:t>
      </w:r>
    </w:p>
    <w:p w:rsidR="00DF2BDA" w:rsidRPr="008E1F75" w:rsidRDefault="00A460AD" w:rsidP="00A460AD">
      <w:pPr>
        <w:adjustRightInd w:val="0"/>
        <w:spacing w:line="360" w:lineRule="auto"/>
        <w:rPr>
          <w:rFonts w:ascii="Times New Roman" w:eastAsia="黑体" w:hAnsi="Times New Roman" w:cs="Times New Roman"/>
          <w:sz w:val="24"/>
          <w:lang w:val="de-DE"/>
        </w:rPr>
      </w:pPr>
      <w:r w:rsidRPr="008E1F75">
        <w:rPr>
          <w:rFonts w:ascii="Times New Roman" w:eastAsia="黑体" w:hAnsi="Times New Roman" w:cs="Times New Roman"/>
          <w:sz w:val="24"/>
          <w:lang w:val="de-DE"/>
        </w:rPr>
        <w:t>[</w:t>
      </w:r>
      <w:r w:rsidR="00EA1089">
        <w:rPr>
          <w:rFonts w:ascii="Times New Roman" w:eastAsia="黑体" w:hAnsi="Times New Roman" w:cs="Times New Roman" w:hint="eastAsia"/>
          <w:sz w:val="24"/>
          <w:lang w:val="de-DE"/>
        </w:rPr>
        <w:t>3</w:t>
      </w:r>
      <w:r w:rsidRPr="008E1F75">
        <w:rPr>
          <w:rFonts w:ascii="Times New Roman" w:eastAsia="黑体" w:hAnsi="Times New Roman" w:cs="Times New Roman"/>
          <w:sz w:val="24"/>
          <w:lang w:val="de-DE"/>
        </w:rPr>
        <w:t xml:space="preserve">] </w:t>
      </w:r>
      <w:r w:rsidR="00DF2BDA" w:rsidRPr="008E1F75">
        <w:rPr>
          <w:rFonts w:ascii="Times New Roman" w:eastAsia="黑体" w:hAnsi="Times New Roman" w:cs="Times New Roman"/>
          <w:sz w:val="24"/>
          <w:lang w:val="de-DE"/>
        </w:rPr>
        <w:t>Youyang Qu</w:t>
      </w:r>
      <w:r w:rsidR="00DF2BDA" w:rsidRPr="008E1F75">
        <w:rPr>
          <w:rFonts w:ascii="Times New Roman" w:eastAsia="黑体" w:hAnsi="Times New Roman" w:cs="Times New Roman"/>
          <w:sz w:val="24"/>
          <w:vertAlign w:val="superscript"/>
          <w:lang w:val="de-DE"/>
        </w:rPr>
        <w:t>#</w:t>
      </w:r>
      <w:r w:rsidR="00DF2BDA" w:rsidRPr="008E1F75">
        <w:rPr>
          <w:rFonts w:ascii="Times New Roman" w:eastAsia="黑体" w:hAnsi="Times New Roman" w:cs="Times New Roman"/>
          <w:sz w:val="24"/>
          <w:lang w:val="de-DE"/>
        </w:rPr>
        <w:t>, Jingling Tang</w:t>
      </w:r>
      <w:r w:rsidR="00DF2BDA" w:rsidRPr="008E1F75">
        <w:rPr>
          <w:rFonts w:ascii="Times New Roman" w:eastAsia="黑体" w:hAnsi="Times New Roman" w:cs="Times New Roman"/>
          <w:sz w:val="24"/>
          <w:vertAlign w:val="superscript"/>
          <w:lang w:val="de-DE"/>
        </w:rPr>
        <w:t>#</w:t>
      </w:r>
      <w:r w:rsidR="00DF2BDA" w:rsidRPr="008E1F75">
        <w:rPr>
          <w:rFonts w:ascii="Times New Roman" w:eastAsia="黑体" w:hAnsi="Times New Roman" w:cs="Times New Roman"/>
          <w:sz w:val="24"/>
          <w:lang w:val="de-DE"/>
        </w:rPr>
        <w:t xml:space="preserve">, Li liu, Lili Song, Simin Chen, </w:t>
      </w:r>
      <w:r w:rsidR="00DF2BDA" w:rsidRPr="008E1F75">
        <w:rPr>
          <w:rFonts w:ascii="Times New Roman" w:eastAsia="黑体" w:hAnsi="Times New Roman" w:cs="Times New Roman"/>
          <w:b/>
          <w:sz w:val="24"/>
          <w:lang w:val="de-DE"/>
        </w:rPr>
        <w:t>Yanan Gao*</w:t>
      </w:r>
      <w:r w:rsidR="00DF2BDA" w:rsidRPr="008E1F75">
        <w:rPr>
          <w:rFonts w:ascii="Times New Roman" w:eastAsia="黑体" w:hAnsi="Times New Roman" w:cs="Times New Roman"/>
          <w:sz w:val="24"/>
          <w:lang w:val="de-DE"/>
        </w:rPr>
        <w:t>.</w:t>
      </w:r>
      <w:r w:rsidRPr="008E1F75">
        <w:rPr>
          <w:rFonts w:ascii="Times New Roman" w:eastAsia="黑体" w:hAnsi="Times New Roman" w:cs="Times New Roman"/>
          <w:sz w:val="24"/>
          <w:lang w:val="de-DE"/>
        </w:rPr>
        <w:t xml:space="preserve"> </w:t>
      </w:r>
      <w:r w:rsidR="00DF2BDA" w:rsidRPr="008E1F75">
        <w:rPr>
          <w:rFonts w:ascii="Times New Roman" w:eastAsia="黑体" w:hAnsi="Times New Roman" w:cs="Times New Roman"/>
          <w:sz w:val="24"/>
          <w:lang w:val="de-DE"/>
        </w:rPr>
        <w:t>α-Tocopherol liposome loaded chitosan hydrogel to suppress oxidative stress injury in cardiomyocytes. International Journal of Biological Macromolecules. 2019, 125: 1192-1202</w:t>
      </w:r>
      <w:r w:rsidR="00DF2BDA" w:rsidRPr="008E1F75">
        <w:rPr>
          <w:rFonts w:ascii="Times New Roman" w:hAnsi="Times New Roman" w:cs="Times New Roman"/>
        </w:rPr>
        <w:t xml:space="preserve">. </w:t>
      </w:r>
    </w:p>
    <w:p w:rsidR="00DF2BDA" w:rsidRPr="008E1F75" w:rsidRDefault="00DF2BDA" w:rsidP="00A460AD">
      <w:pPr>
        <w:adjustRightInd w:val="0"/>
        <w:spacing w:line="360" w:lineRule="auto"/>
        <w:rPr>
          <w:rFonts w:ascii="Times New Roman" w:eastAsia="黑体" w:hAnsi="Times New Roman" w:cs="Times New Roman"/>
          <w:sz w:val="24"/>
          <w:lang w:val="de-DE"/>
        </w:rPr>
      </w:pPr>
      <w:r w:rsidRPr="008E1F75">
        <w:rPr>
          <w:rFonts w:ascii="Times New Roman" w:eastAsia="黑体" w:hAnsi="Times New Roman" w:cs="Times New Roman"/>
          <w:sz w:val="24"/>
          <w:lang w:val="de-DE"/>
        </w:rPr>
        <w:t>[</w:t>
      </w:r>
      <w:r w:rsidR="00EA1089">
        <w:rPr>
          <w:rFonts w:ascii="Times New Roman" w:eastAsia="黑体" w:hAnsi="Times New Roman" w:cs="Times New Roman" w:hint="eastAsia"/>
          <w:sz w:val="24"/>
          <w:lang w:val="de-DE"/>
        </w:rPr>
        <w:t>4</w:t>
      </w:r>
      <w:r w:rsidRPr="008E1F75">
        <w:rPr>
          <w:rFonts w:ascii="Times New Roman" w:eastAsia="黑体" w:hAnsi="Times New Roman" w:cs="Times New Roman"/>
          <w:sz w:val="24"/>
          <w:lang w:val="de-DE"/>
        </w:rPr>
        <w:t xml:space="preserve">] </w:t>
      </w:r>
      <w:r w:rsidRPr="008E1F75">
        <w:rPr>
          <w:rFonts w:ascii="Times New Roman" w:eastAsia="黑体" w:hAnsi="Times New Roman" w:cs="Times New Roman"/>
          <w:b/>
          <w:sz w:val="24"/>
          <w:lang w:val="de-DE"/>
        </w:rPr>
        <w:t>Yanan Gao</w:t>
      </w:r>
      <w:r w:rsidRPr="008E1F75">
        <w:rPr>
          <w:rFonts w:ascii="Times New Roman" w:eastAsia="黑体" w:hAnsi="Times New Roman" w:cs="Times New Roman"/>
          <w:sz w:val="24"/>
          <w:vertAlign w:val="superscript"/>
          <w:lang w:val="de-DE"/>
        </w:rPr>
        <w:t>#</w:t>
      </w:r>
      <w:r w:rsidRPr="008E1F75">
        <w:rPr>
          <w:rFonts w:ascii="Times New Roman" w:eastAsia="黑体" w:hAnsi="Times New Roman" w:cs="Times New Roman"/>
          <w:sz w:val="24"/>
          <w:lang w:val="de-DE"/>
        </w:rPr>
        <w:t>, Xuejing Qi</w:t>
      </w:r>
      <w:r w:rsidRPr="008E1F75">
        <w:rPr>
          <w:rFonts w:ascii="Times New Roman" w:eastAsia="黑体" w:hAnsi="Times New Roman" w:cs="Times New Roman"/>
          <w:sz w:val="24"/>
          <w:vertAlign w:val="superscript"/>
          <w:lang w:val="de-DE"/>
        </w:rPr>
        <w:t>#</w:t>
      </w:r>
      <w:r w:rsidRPr="008E1F75">
        <w:rPr>
          <w:rFonts w:ascii="Times New Roman" w:eastAsia="黑体" w:hAnsi="Times New Roman" w:cs="Times New Roman"/>
          <w:sz w:val="24"/>
          <w:lang w:val="de-DE"/>
        </w:rPr>
        <w:t>, Yiping Zheng, Hongyu Ji, LinhuaWu, Nannan Zheng, JinglingTang*. Nanoemulsion enhances α-tocopherol succinate bioavailability in rats. Int J Pharm. 2016, 515(1-2): 506-514.</w:t>
      </w:r>
    </w:p>
    <w:p w:rsidR="00DF2BDA" w:rsidRPr="008E1F75" w:rsidRDefault="00DF2BDA" w:rsidP="00A460AD">
      <w:pPr>
        <w:adjustRightInd w:val="0"/>
        <w:spacing w:line="360" w:lineRule="auto"/>
        <w:rPr>
          <w:rFonts w:ascii="Times New Roman" w:eastAsia="黑体" w:hAnsi="Times New Roman" w:cs="Times New Roman"/>
          <w:sz w:val="24"/>
        </w:rPr>
      </w:pPr>
      <w:r w:rsidRPr="008E1F75">
        <w:rPr>
          <w:rFonts w:ascii="Times New Roman" w:eastAsia="黑体" w:hAnsi="Times New Roman" w:cs="Times New Roman"/>
          <w:sz w:val="24"/>
          <w:lang w:val="de-DE"/>
        </w:rPr>
        <w:lastRenderedPageBreak/>
        <w:t>[</w:t>
      </w:r>
      <w:r w:rsidR="00EA1089">
        <w:rPr>
          <w:rFonts w:ascii="Times New Roman" w:eastAsia="黑体" w:hAnsi="Times New Roman" w:cs="Times New Roman" w:hint="eastAsia"/>
          <w:sz w:val="24"/>
          <w:lang w:val="de-DE"/>
        </w:rPr>
        <w:t>5</w:t>
      </w:r>
      <w:r w:rsidRPr="008E1F75">
        <w:rPr>
          <w:rFonts w:ascii="Times New Roman" w:eastAsia="黑体" w:hAnsi="Times New Roman" w:cs="Times New Roman"/>
          <w:sz w:val="24"/>
          <w:lang w:val="de-DE"/>
        </w:rPr>
        <w:t>] Nannan Zheng</w:t>
      </w:r>
      <w:r w:rsidRPr="008E1F75">
        <w:rPr>
          <w:rFonts w:ascii="Times New Roman" w:eastAsia="黑体" w:hAnsi="Times New Roman" w:cs="Times New Roman"/>
          <w:sz w:val="24"/>
          <w:vertAlign w:val="superscript"/>
          <w:lang w:val="de-DE"/>
        </w:rPr>
        <w:t>#</w:t>
      </w:r>
      <w:r w:rsidRPr="008E1F75">
        <w:rPr>
          <w:rFonts w:ascii="Times New Roman" w:eastAsia="黑体" w:hAnsi="Times New Roman" w:cs="Times New Roman"/>
          <w:sz w:val="24"/>
          <w:lang w:val="de-DE"/>
        </w:rPr>
        <w:t>,</w:t>
      </w:r>
      <w:r w:rsidRPr="008E1F75">
        <w:rPr>
          <w:rFonts w:ascii="Times New Roman" w:eastAsia="黑体" w:hAnsi="Times New Roman" w:cs="Times New Roman"/>
          <w:b/>
          <w:sz w:val="24"/>
          <w:lang w:val="de-DE"/>
        </w:rPr>
        <w:t>Yanan Gao</w:t>
      </w:r>
      <w:r w:rsidRPr="008E1F75">
        <w:rPr>
          <w:rFonts w:ascii="Times New Roman" w:eastAsia="黑体" w:hAnsi="Times New Roman" w:cs="Times New Roman"/>
          <w:sz w:val="24"/>
          <w:vertAlign w:val="superscript"/>
          <w:lang w:val="de-DE"/>
        </w:rPr>
        <w:t>#</w:t>
      </w:r>
      <w:r w:rsidRPr="008E1F75">
        <w:rPr>
          <w:rFonts w:ascii="Times New Roman" w:eastAsia="黑体" w:hAnsi="Times New Roman" w:cs="Times New Roman"/>
          <w:sz w:val="24"/>
          <w:lang w:val="de-DE"/>
        </w:rPr>
        <w:t xml:space="preserve">, HongyuJi, LinhuaWu, Xuejing Qi, Xiaona Liu, JinglingTang*. Vitamin E derivative based multifunctional nanoemulsions for overcoming multidrug resistance in cancer. Journal of Drug Targeting. 2016, 24(7): 663-9. </w:t>
      </w:r>
    </w:p>
    <w:p w:rsidR="00DF2BDA" w:rsidRPr="008E1F75" w:rsidRDefault="00DF2BDA" w:rsidP="00A460AD">
      <w:pPr>
        <w:adjustRightInd w:val="0"/>
        <w:spacing w:line="360" w:lineRule="auto"/>
        <w:rPr>
          <w:rFonts w:ascii="Times New Roman" w:eastAsia="黑体" w:hAnsi="Times New Roman" w:cs="Times New Roman"/>
          <w:sz w:val="24"/>
          <w:lang w:val="de-DE"/>
        </w:rPr>
      </w:pPr>
      <w:r w:rsidRPr="008E1F75">
        <w:rPr>
          <w:rFonts w:ascii="Times New Roman" w:eastAsia="黑体" w:hAnsi="Times New Roman" w:cs="Times New Roman"/>
          <w:sz w:val="24"/>
          <w:lang w:val="de-DE"/>
        </w:rPr>
        <w:t>[</w:t>
      </w:r>
      <w:r w:rsidR="00EA1089">
        <w:rPr>
          <w:rFonts w:ascii="Times New Roman" w:eastAsia="黑体" w:hAnsi="Times New Roman" w:cs="Times New Roman" w:hint="eastAsia"/>
          <w:sz w:val="24"/>
          <w:lang w:val="de-DE"/>
        </w:rPr>
        <w:t>6</w:t>
      </w:r>
      <w:r w:rsidRPr="008E1F75">
        <w:rPr>
          <w:rFonts w:ascii="Times New Roman" w:eastAsia="黑体" w:hAnsi="Times New Roman" w:cs="Times New Roman"/>
          <w:sz w:val="24"/>
          <w:lang w:val="de-DE"/>
        </w:rPr>
        <w:t xml:space="preserve">] </w:t>
      </w:r>
      <w:r w:rsidRPr="008E1F75">
        <w:rPr>
          <w:rFonts w:ascii="Times New Roman" w:eastAsia="黑体" w:hAnsi="Times New Roman" w:cs="Times New Roman"/>
          <w:b/>
          <w:sz w:val="24"/>
          <w:lang w:val="de-DE"/>
        </w:rPr>
        <w:t>Yanan Gao</w:t>
      </w:r>
      <w:r w:rsidRPr="008E1F75">
        <w:rPr>
          <w:rFonts w:ascii="Times New Roman" w:eastAsia="黑体" w:hAnsi="Times New Roman" w:cs="Times New Roman"/>
          <w:sz w:val="24"/>
          <w:lang w:val="de-DE"/>
        </w:rPr>
        <w:t>, Jing Yuan, Hongzhuo Liu, Yang Yang, Yanlong Hou, Sanming Li.</w:t>
      </w:r>
      <w:r w:rsidRPr="008E1F75">
        <w:rPr>
          <w:rFonts w:ascii="Times New Roman" w:eastAsia="黑体" w:hAnsi="Times New Roman" w:cs="Times New Roman"/>
          <w:sz w:val="24"/>
        </w:rPr>
        <w:t xml:space="preserve"> </w:t>
      </w:r>
      <w:proofErr w:type="gramStart"/>
      <w:r w:rsidRPr="008E1F75">
        <w:rPr>
          <w:rFonts w:ascii="Times New Roman" w:eastAsia="黑体" w:hAnsi="Times New Roman" w:cs="Times New Roman"/>
          <w:sz w:val="24"/>
        </w:rPr>
        <w:t xml:space="preserve">Tramadol loading, release and </w:t>
      </w:r>
      <w:proofErr w:type="spellStart"/>
      <w:r w:rsidRPr="008E1F75">
        <w:rPr>
          <w:rFonts w:ascii="Times New Roman" w:eastAsia="黑体" w:hAnsi="Times New Roman" w:cs="Times New Roman"/>
          <w:sz w:val="24"/>
        </w:rPr>
        <w:t>iontophoresis</w:t>
      </w:r>
      <w:proofErr w:type="spellEnd"/>
      <w:r w:rsidRPr="008E1F75">
        <w:rPr>
          <w:rFonts w:ascii="Times New Roman" w:eastAsia="黑体" w:hAnsi="Times New Roman" w:cs="Times New Roman"/>
          <w:sz w:val="24"/>
        </w:rPr>
        <w:t xml:space="preserve"> characteristics of ion-exchange fiber.</w:t>
      </w:r>
      <w:proofErr w:type="gramEnd"/>
      <w:r w:rsidRPr="008E1F75">
        <w:rPr>
          <w:rFonts w:ascii="Times New Roman" w:eastAsia="黑体" w:hAnsi="Times New Roman" w:cs="Times New Roman"/>
          <w:sz w:val="24"/>
        </w:rPr>
        <w:t xml:space="preserve"> </w:t>
      </w:r>
      <w:proofErr w:type="spellStart"/>
      <w:r w:rsidRPr="008E1F75">
        <w:rPr>
          <w:rFonts w:ascii="Times New Roman" w:eastAsia="黑体" w:hAnsi="Times New Roman" w:cs="Times New Roman"/>
          <w:i/>
          <w:sz w:val="24"/>
        </w:rPr>
        <w:t>Int</w:t>
      </w:r>
      <w:proofErr w:type="spellEnd"/>
      <w:r w:rsidRPr="008E1F75">
        <w:rPr>
          <w:rFonts w:ascii="Times New Roman" w:eastAsia="黑体" w:hAnsi="Times New Roman" w:cs="Times New Roman"/>
          <w:i/>
          <w:sz w:val="24"/>
        </w:rPr>
        <w:t xml:space="preserve"> J Pharm, </w:t>
      </w:r>
      <w:r w:rsidRPr="008E1F75">
        <w:rPr>
          <w:rFonts w:ascii="Times New Roman" w:eastAsia="黑体" w:hAnsi="Times New Roman" w:cs="Times New Roman"/>
          <w:sz w:val="24"/>
        </w:rPr>
        <w:t>2014, 465:102-111.</w:t>
      </w:r>
      <w:r w:rsidRPr="008E1F75">
        <w:rPr>
          <w:rFonts w:ascii="Times New Roman" w:eastAsia="黑体" w:hAnsi="Times New Roman" w:cs="Times New Roman"/>
          <w:b/>
          <w:sz w:val="24"/>
        </w:rPr>
        <w:t xml:space="preserve"> </w:t>
      </w:r>
    </w:p>
    <w:p w:rsidR="00DF2BDA" w:rsidRPr="008E1F75" w:rsidRDefault="00DF2BDA" w:rsidP="00A460AD">
      <w:pPr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8E1F75">
        <w:rPr>
          <w:rFonts w:ascii="Times New Roman" w:hAnsi="Times New Roman" w:cs="Times New Roman"/>
          <w:sz w:val="24"/>
        </w:rPr>
        <w:t>[</w:t>
      </w:r>
      <w:r w:rsidR="00EA1089">
        <w:rPr>
          <w:rFonts w:ascii="Times New Roman" w:hAnsi="Times New Roman" w:cs="Times New Roman" w:hint="eastAsia"/>
          <w:sz w:val="24"/>
        </w:rPr>
        <w:t>7</w:t>
      </w:r>
      <w:r w:rsidRPr="008E1F75">
        <w:rPr>
          <w:rFonts w:ascii="Times New Roman" w:hAnsi="Times New Roman" w:cs="Times New Roman"/>
          <w:sz w:val="24"/>
        </w:rPr>
        <w:t xml:space="preserve">] </w:t>
      </w:r>
      <w:proofErr w:type="spellStart"/>
      <w:r w:rsidRPr="008E1F75">
        <w:rPr>
          <w:rFonts w:ascii="Times New Roman" w:hAnsi="Times New Roman" w:cs="Times New Roman"/>
          <w:b/>
          <w:sz w:val="24"/>
        </w:rPr>
        <w:t>Yanan</w:t>
      </w:r>
      <w:proofErr w:type="spellEnd"/>
      <w:r w:rsidRPr="008E1F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8E1F75">
        <w:rPr>
          <w:rFonts w:ascii="Times New Roman" w:hAnsi="Times New Roman" w:cs="Times New Roman"/>
          <w:b/>
          <w:sz w:val="24"/>
        </w:rPr>
        <w:t>Gao</w:t>
      </w:r>
      <w:proofErr w:type="spellEnd"/>
      <w:proofErr w:type="gramEnd"/>
      <w:r w:rsidRPr="008E1F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1F75">
        <w:rPr>
          <w:rFonts w:ascii="Times New Roman" w:hAnsi="Times New Roman" w:cs="Times New Roman"/>
          <w:sz w:val="24"/>
        </w:rPr>
        <w:t>Hongzhuo</w:t>
      </w:r>
      <w:proofErr w:type="spellEnd"/>
      <w:r w:rsidRPr="008E1F75">
        <w:rPr>
          <w:rFonts w:ascii="Times New Roman" w:hAnsi="Times New Roman" w:cs="Times New Roman"/>
          <w:sz w:val="24"/>
        </w:rPr>
        <w:t xml:space="preserve"> Liu, Jing Yuan, Yang </w:t>
      </w:r>
      <w:proofErr w:type="spellStart"/>
      <w:r w:rsidRPr="008E1F75">
        <w:rPr>
          <w:rFonts w:ascii="Times New Roman" w:hAnsi="Times New Roman" w:cs="Times New Roman"/>
          <w:sz w:val="24"/>
        </w:rPr>
        <w:t>Yang</w:t>
      </w:r>
      <w:proofErr w:type="spellEnd"/>
      <w:r w:rsidRPr="008E1F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1F75">
        <w:rPr>
          <w:rFonts w:ascii="Times New Roman" w:hAnsi="Times New Roman" w:cs="Times New Roman"/>
          <w:sz w:val="24"/>
        </w:rPr>
        <w:t>Xin</w:t>
      </w:r>
      <w:proofErr w:type="spellEnd"/>
      <w:r w:rsidRPr="008E1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1F75">
        <w:rPr>
          <w:rFonts w:ascii="Times New Roman" w:hAnsi="Times New Roman" w:cs="Times New Roman"/>
          <w:sz w:val="24"/>
        </w:rPr>
        <w:t>Che</w:t>
      </w:r>
      <w:proofErr w:type="spellEnd"/>
      <w:r w:rsidRPr="008E1F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1F75">
        <w:rPr>
          <w:rFonts w:ascii="Times New Roman" w:hAnsi="Times New Roman" w:cs="Times New Roman"/>
          <w:sz w:val="24"/>
        </w:rPr>
        <w:t>Yanlong</w:t>
      </w:r>
      <w:proofErr w:type="spellEnd"/>
      <w:r w:rsidRPr="008E1F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1F75">
        <w:rPr>
          <w:rFonts w:ascii="Times New Roman" w:hAnsi="Times New Roman" w:cs="Times New Roman"/>
          <w:sz w:val="24"/>
        </w:rPr>
        <w:t>Hou</w:t>
      </w:r>
      <w:proofErr w:type="spellEnd"/>
      <w:r w:rsidRPr="008E1F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1F75">
        <w:rPr>
          <w:rFonts w:ascii="Times New Roman" w:hAnsi="Times New Roman" w:cs="Times New Roman"/>
          <w:sz w:val="24"/>
        </w:rPr>
        <w:t>Sanming</w:t>
      </w:r>
      <w:proofErr w:type="spellEnd"/>
      <w:r w:rsidRPr="008E1F75">
        <w:rPr>
          <w:rFonts w:ascii="Times New Roman" w:hAnsi="Times New Roman" w:cs="Times New Roman"/>
          <w:sz w:val="24"/>
        </w:rPr>
        <w:t xml:space="preserve"> Li. Loading and release of amine drugs by ion-exchange fibers: role of amine type. </w:t>
      </w:r>
      <w:r w:rsidRPr="008E1F75">
        <w:rPr>
          <w:rFonts w:ascii="Times New Roman" w:hAnsi="Times New Roman" w:cs="Times New Roman"/>
          <w:i/>
          <w:sz w:val="24"/>
        </w:rPr>
        <w:t xml:space="preserve">J Pharm </w:t>
      </w:r>
      <w:proofErr w:type="spellStart"/>
      <w:r w:rsidRPr="008E1F75">
        <w:rPr>
          <w:rFonts w:ascii="Times New Roman" w:hAnsi="Times New Roman" w:cs="Times New Roman"/>
          <w:i/>
          <w:sz w:val="24"/>
        </w:rPr>
        <w:t>Sci</w:t>
      </w:r>
      <w:proofErr w:type="spellEnd"/>
      <w:r w:rsidRPr="008E1F75">
        <w:rPr>
          <w:rFonts w:ascii="Times New Roman" w:hAnsi="Times New Roman" w:cs="Times New Roman"/>
          <w:sz w:val="24"/>
        </w:rPr>
        <w:t xml:space="preserve">, 2014, 103: 1095-1103. </w:t>
      </w:r>
    </w:p>
    <w:p w:rsidR="00091C49" w:rsidRPr="008E1F75" w:rsidRDefault="00091C49" w:rsidP="00A460AD">
      <w:pPr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8E1F75">
        <w:rPr>
          <w:rFonts w:ascii="Times New Roman" w:hAnsi="Times New Roman" w:cs="Times New Roman"/>
          <w:sz w:val="24"/>
        </w:rPr>
        <w:t>[</w:t>
      </w:r>
      <w:r w:rsidR="00EA1089">
        <w:rPr>
          <w:rFonts w:ascii="Times New Roman" w:hAnsi="Times New Roman" w:cs="Times New Roman" w:hint="eastAsia"/>
          <w:sz w:val="24"/>
        </w:rPr>
        <w:t>8</w:t>
      </w:r>
      <w:r w:rsidRPr="008E1F75">
        <w:rPr>
          <w:rFonts w:ascii="Times New Roman" w:hAnsi="Times New Roman" w:cs="Times New Roman"/>
          <w:sz w:val="24"/>
        </w:rPr>
        <w:t xml:space="preserve">] </w:t>
      </w:r>
      <w:r w:rsidRPr="008E1F75">
        <w:rPr>
          <w:rFonts w:ascii="Times New Roman" w:hAnsi="Times New Roman" w:cs="Times New Roman"/>
          <w:sz w:val="24"/>
        </w:rPr>
        <w:t>晏斐</w:t>
      </w:r>
      <w:r w:rsidRPr="008E1F75">
        <w:rPr>
          <w:rFonts w:ascii="Times New Roman" w:hAnsi="Times New Roman" w:cs="Times New Roman"/>
          <w:sz w:val="24"/>
          <w:vertAlign w:val="superscript"/>
        </w:rPr>
        <w:t>#</w:t>
      </w:r>
      <w:r w:rsidRPr="008E1F75">
        <w:rPr>
          <w:rFonts w:ascii="Times New Roman" w:hAnsi="Times New Roman" w:cs="Times New Roman"/>
          <w:sz w:val="24"/>
        </w:rPr>
        <w:t>，郭悦平</w:t>
      </w:r>
      <w:r w:rsidRPr="008E1F75">
        <w:rPr>
          <w:rFonts w:ascii="Times New Roman" w:hAnsi="Times New Roman" w:cs="Times New Roman"/>
          <w:sz w:val="24"/>
          <w:vertAlign w:val="superscript"/>
        </w:rPr>
        <w:t>#</w:t>
      </w:r>
      <w:r w:rsidRPr="008E1F75">
        <w:rPr>
          <w:rFonts w:ascii="Times New Roman" w:hAnsi="Times New Roman" w:cs="Times New Roman"/>
          <w:sz w:val="24"/>
        </w:rPr>
        <w:t>，于佳岐，李</w:t>
      </w:r>
      <w:proofErr w:type="gramStart"/>
      <w:r w:rsidRPr="008E1F75">
        <w:rPr>
          <w:rFonts w:ascii="Times New Roman" w:hAnsi="Times New Roman" w:cs="Times New Roman"/>
          <w:sz w:val="24"/>
        </w:rPr>
        <w:t>泽友</w:t>
      </w:r>
      <w:proofErr w:type="gramEnd"/>
      <w:r w:rsidRPr="008E1F75">
        <w:rPr>
          <w:rFonts w:ascii="Times New Roman" w:hAnsi="Times New Roman" w:cs="Times New Roman"/>
          <w:sz w:val="24"/>
        </w:rPr>
        <w:t>，刘莉，吕水燕，王琨，赵瑶，高亚男</w:t>
      </w:r>
      <w:r w:rsidRPr="008E1F75">
        <w:rPr>
          <w:rFonts w:ascii="Times New Roman" w:hAnsi="Times New Roman" w:cs="Times New Roman"/>
          <w:sz w:val="24"/>
        </w:rPr>
        <w:t>*</w:t>
      </w:r>
      <w:r w:rsidRPr="008E1F75">
        <w:rPr>
          <w:rFonts w:ascii="Times New Roman" w:hAnsi="Times New Roman" w:cs="Times New Roman"/>
          <w:sz w:val="24"/>
        </w:rPr>
        <w:t>，</w:t>
      </w:r>
      <w:r w:rsidRPr="008E1F75">
        <w:rPr>
          <w:rFonts w:ascii="Times New Roman" w:hAnsi="Times New Roman" w:cs="Times New Roman"/>
          <w:sz w:val="24"/>
        </w:rPr>
        <w:t>α</w:t>
      </w:r>
      <w:r w:rsidR="00426244">
        <w:rPr>
          <w:rFonts w:ascii="Times New Roman" w:hAnsi="Times New Roman" w:cs="Times New Roman" w:hint="eastAsia"/>
          <w:sz w:val="24"/>
        </w:rPr>
        <w:t>-</w:t>
      </w:r>
      <w:r w:rsidRPr="008E1F75">
        <w:rPr>
          <w:rFonts w:ascii="Times New Roman" w:hAnsi="Times New Roman" w:cs="Times New Roman"/>
          <w:sz w:val="24"/>
        </w:rPr>
        <w:t>生育</w:t>
      </w:r>
      <w:proofErr w:type="gramStart"/>
      <w:r w:rsidRPr="008E1F75">
        <w:rPr>
          <w:rFonts w:ascii="Times New Roman" w:hAnsi="Times New Roman" w:cs="Times New Roman"/>
          <w:sz w:val="24"/>
        </w:rPr>
        <w:t>酚</w:t>
      </w:r>
      <w:proofErr w:type="gramEnd"/>
      <w:r w:rsidRPr="008E1F75">
        <w:rPr>
          <w:rFonts w:ascii="Times New Roman" w:hAnsi="Times New Roman" w:cs="Times New Roman"/>
          <w:sz w:val="24"/>
        </w:rPr>
        <w:t>脂质体的制备及初步性质评价</w:t>
      </w:r>
      <w:r w:rsidRPr="008E1F75">
        <w:rPr>
          <w:rFonts w:ascii="Times New Roman" w:hAnsi="Times New Roman" w:cs="Times New Roman"/>
          <w:sz w:val="24"/>
        </w:rPr>
        <w:t xml:space="preserve">. </w:t>
      </w:r>
      <w:r w:rsidRPr="008E1F75">
        <w:rPr>
          <w:rFonts w:ascii="Times New Roman" w:hAnsi="Times New Roman" w:cs="Times New Roman"/>
          <w:sz w:val="24"/>
        </w:rPr>
        <w:t>中国药师，</w:t>
      </w:r>
      <w:r w:rsidRPr="008E1F75">
        <w:rPr>
          <w:rFonts w:ascii="Times New Roman" w:hAnsi="Times New Roman" w:cs="Times New Roman"/>
          <w:sz w:val="24"/>
        </w:rPr>
        <w:t xml:space="preserve">2021, 24 (4): </w:t>
      </w:r>
      <w:proofErr w:type="gramStart"/>
      <w:r w:rsidRPr="008E1F75">
        <w:rPr>
          <w:rFonts w:ascii="Times New Roman" w:hAnsi="Times New Roman" w:cs="Times New Roman"/>
          <w:sz w:val="24"/>
        </w:rPr>
        <w:t>745-749.</w:t>
      </w:r>
      <w:proofErr w:type="gramEnd"/>
    </w:p>
    <w:p w:rsidR="001905BA" w:rsidRPr="008E1F75" w:rsidRDefault="001905BA" w:rsidP="001905BA">
      <w:pPr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8E1F75">
        <w:rPr>
          <w:rFonts w:ascii="Times New Roman" w:hAnsi="Times New Roman" w:cs="Times New Roman"/>
          <w:sz w:val="24"/>
        </w:rPr>
        <w:t>[</w:t>
      </w:r>
      <w:r w:rsidR="00EA1089">
        <w:rPr>
          <w:rFonts w:ascii="Times New Roman" w:hAnsi="Times New Roman" w:cs="Times New Roman" w:hint="eastAsia"/>
          <w:sz w:val="24"/>
        </w:rPr>
        <w:t>9</w:t>
      </w:r>
      <w:r w:rsidRPr="008E1F75">
        <w:rPr>
          <w:rFonts w:ascii="Times New Roman" w:hAnsi="Times New Roman" w:cs="Times New Roman"/>
          <w:sz w:val="24"/>
        </w:rPr>
        <w:t xml:space="preserve">] </w:t>
      </w:r>
      <w:r w:rsidRPr="008E1F75">
        <w:rPr>
          <w:rFonts w:ascii="Times New Roman" w:hAnsi="Times New Roman" w:cs="Times New Roman"/>
          <w:sz w:val="24"/>
        </w:rPr>
        <w:t>高亚男，李</w:t>
      </w:r>
      <w:proofErr w:type="gramStart"/>
      <w:r w:rsidRPr="008E1F75">
        <w:rPr>
          <w:rFonts w:ascii="Times New Roman" w:hAnsi="Times New Roman" w:cs="Times New Roman"/>
          <w:sz w:val="24"/>
        </w:rPr>
        <w:t>泽友</w:t>
      </w:r>
      <w:proofErr w:type="gramEnd"/>
      <w:r w:rsidRPr="008E1F75">
        <w:rPr>
          <w:rFonts w:ascii="Times New Roman" w:hAnsi="Times New Roman" w:cs="Times New Roman"/>
          <w:sz w:val="24"/>
        </w:rPr>
        <w:t>*</w:t>
      </w:r>
      <w:r w:rsidRPr="008E1F75">
        <w:rPr>
          <w:rFonts w:ascii="Times New Roman" w:hAnsi="Times New Roman" w:cs="Times New Roman"/>
          <w:sz w:val="24"/>
        </w:rPr>
        <w:t>；基于</w:t>
      </w:r>
      <w:r w:rsidRPr="008E1F75">
        <w:rPr>
          <w:rFonts w:ascii="Times New Roman" w:hAnsi="Times New Roman" w:cs="Times New Roman"/>
          <w:sz w:val="24"/>
        </w:rPr>
        <w:t>“</w:t>
      </w:r>
      <w:r w:rsidRPr="008E1F75">
        <w:rPr>
          <w:rFonts w:ascii="Times New Roman" w:hAnsi="Times New Roman" w:cs="Times New Roman"/>
          <w:sz w:val="24"/>
        </w:rPr>
        <w:t>成果导向</w:t>
      </w:r>
      <w:r w:rsidRPr="008E1F75">
        <w:rPr>
          <w:rFonts w:ascii="Times New Roman" w:hAnsi="Times New Roman" w:cs="Times New Roman"/>
          <w:sz w:val="24"/>
        </w:rPr>
        <w:t>”</w:t>
      </w:r>
      <w:r w:rsidRPr="008E1F75">
        <w:rPr>
          <w:rFonts w:ascii="Times New Roman" w:hAnsi="Times New Roman" w:cs="Times New Roman"/>
          <w:sz w:val="24"/>
        </w:rPr>
        <w:t>理念的现代医学教育；中国高等医学教育，</w:t>
      </w:r>
      <w:r w:rsidRPr="008E1F75">
        <w:rPr>
          <w:rFonts w:ascii="Times New Roman" w:hAnsi="Times New Roman" w:cs="Times New Roman"/>
          <w:sz w:val="24"/>
        </w:rPr>
        <w:t>2021. 3</w:t>
      </w:r>
      <w:r w:rsidRPr="008E1F75">
        <w:rPr>
          <w:rFonts w:ascii="Times New Roman" w:hAnsi="Times New Roman" w:cs="Times New Roman"/>
          <w:sz w:val="24"/>
        </w:rPr>
        <w:t>：</w:t>
      </w:r>
      <w:proofErr w:type="gramStart"/>
      <w:r w:rsidRPr="008E1F75">
        <w:rPr>
          <w:rFonts w:ascii="Times New Roman" w:hAnsi="Times New Roman" w:cs="Times New Roman"/>
          <w:sz w:val="24"/>
        </w:rPr>
        <w:t>49-50.</w:t>
      </w:r>
      <w:proofErr w:type="gramEnd"/>
    </w:p>
    <w:p w:rsidR="001905BA" w:rsidRPr="008E1F75" w:rsidRDefault="001905BA" w:rsidP="001905BA">
      <w:pPr>
        <w:adjustRightInd w:val="0"/>
        <w:spacing w:line="360" w:lineRule="auto"/>
        <w:rPr>
          <w:rFonts w:ascii="Times New Roman" w:hAnsi="Times New Roman" w:cs="Times New Roman"/>
          <w:sz w:val="24"/>
          <w:highlight w:val="yellow"/>
        </w:rPr>
      </w:pPr>
      <w:r w:rsidRPr="008E1F75">
        <w:rPr>
          <w:rFonts w:ascii="Times New Roman" w:hAnsi="Times New Roman" w:cs="Times New Roman"/>
          <w:sz w:val="24"/>
        </w:rPr>
        <w:t>[</w:t>
      </w:r>
      <w:r w:rsidR="00EA1089">
        <w:rPr>
          <w:rFonts w:ascii="Times New Roman" w:hAnsi="Times New Roman" w:cs="Times New Roman" w:hint="eastAsia"/>
          <w:sz w:val="24"/>
        </w:rPr>
        <w:t>10</w:t>
      </w:r>
      <w:r w:rsidRPr="008E1F75">
        <w:rPr>
          <w:rFonts w:ascii="Times New Roman" w:hAnsi="Times New Roman" w:cs="Times New Roman"/>
          <w:sz w:val="24"/>
        </w:rPr>
        <w:t>]</w:t>
      </w:r>
      <w:r w:rsidR="00794EC1" w:rsidRPr="008E1F75">
        <w:rPr>
          <w:rFonts w:ascii="Times New Roman" w:hAnsi="Times New Roman" w:cs="Times New Roman"/>
          <w:sz w:val="24"/>
        </w:rPr>
        <w:t xml:space="preserve"> </w:t>
      </w:r>
      <w:r w:rsidRPr="008E1F75">
        <w:rPr>
          <w:rFonts w:ascii="Times New Roman" w:hAnsi="Times New Roman" w:cs="Times New Roman"/>
          <w:sz w:val="24"/>
        </w:rPr>
        <w:t>高亚男，吴琳华，唐景玲，纪宏宇，兰恭赞，宋丽丽，刘莉；浅谈药剂学实验室安全教育方法；高等医学教育论丛，</w:t>
      </w:r>
      <w:r w:rsidRPr="008E1F75">
        <w:rPr>
          <w:rFonts w:ascii="Times New Roman" w:hAnsi="Times New Roman" w:cs="Times New Roman"/>
          <w:sz w:val="24"/>
        </w:rPr>
        <w:t xml:space="preserve">2016.1: </w:t>
      </w:r>
      <w:proofErr w:type="gramStart"/>
      <w:r w:rsidRPr="008E1F75">
        <w:rPr>
          <w:rFonts w:ascii="Times New Roman" w:hAnsi="Times New Roman" w:cs="Times New Roman"/>
          <w:sz w:val="24"/>
        </w:rPr>
        <w:t>87-88.</w:t>
      </w:r>
      <w:proofErr w:type="gramEnd"/>
    </w:p>
    <w:p w:rsidR="00DF2BDA" w:rsidRPr="008E1F75" w:rsidRDefault="00AF7CD7" w:rsidP="00AF7CD7">
      <w:pPr>
        <w:spacing w:line="360" w:lineRule="auto"/>
        <w:ind w:firstLineChars="200" w:firstLine="442"/>
        <w:rPr>
          <w:rFonts w:ascii="Times New Roman" w:hAnsi="Times New Roman" w:cs="Times New Roman"/>
          <w:b/>
          <w:sz w:val="22"/>
        </w:rPr>
      </w:pPr>
      <w:r w:rsidRPr="008E1F75">
        <w:rPr>
          <w:rFonts w:ascii="Times New Roman" w:hAnsi="Times New Roman" w:cs="Times New Roman"/>
          <w:b/>
          <w:sz w:val="22"/>
        </w:rPr>
        <w:t>四、主持的科研课题</w:t>
      </w:r>
    </w:p>
    <w:p w:rsidR="008E1F75" w:rsidRPr="008E1F75" w:rsidRDefault="00DF2BDA" w:rsidP="008E1F75">
      <w:pPr>
        <w:adjustRightInd w:val="0"/>
        <w:snapToGrid w:val="0"/>
        <w:spacing w:line="336" w:lineRule="auto"/>
        <w:rPr>
          <w:rFonts w:ascii="Times New Roman" w:hAnsi="Times New Roman" w:cs="Times New Roman"/>
          <w:color w:val="000000"/>
          <w:sz w:val="24"/>
        </w:rPr>
      </w:pPr>
      <w:r w:rsidRPr="008E1F75">
        <w:rPr>
          <w:rFonts w:ascii="Times New Roman" w:hAnsi="Times New Roman" w:cs="Times New Roman"/>
          <w:color w:val="000000"/>
          <w:sz w:val="24"/>
        </w:rPr>
        <w:t xml:space="preserve">[1] </w:t>
      </w:r>
      <w:r w:rsidR="008E1F75" w:rsidRPr="008E1F75">
        <w:rPr>
          <w:rFonts w:ascii="Times New Roman" w:hAnsi="Times New Roman" w:cs="Times New Roman"/>
          <w:color w:val="000000"/>
          <w:sz w:val="24"/>
        </w:rPr>
        <w:t>国家自然科学基金（地区基金）项目：多重功能性壳聚糖水凝胶可注射细胞支架用于改善心肌梗死微环境；项目号：</w:t>
      </w:r>
      <w:r w:rsidR="008E1F75" w:rsidRPr="008E1F75">
        <w:rPr>
          <w:rFonts w:ascii="Times New Roman" w:hAnsi="Times New Roman" w:cs="Times New Roman"/>
          <w:color w:val="000000"/>
          <w:sz w:val="24"/>
        </w:rPr>
        <w:t>82060642</w:t>
      </w:r>
      <w:r w:rsidR="008E1F75" w:rsidRPr="008E1F75">
        <w:rPr>
          <w:rFonts w:ascii="Times New Roman" w:hAnsi="Times New Roman" w:cs="Times New Roman"/>
          <w:color w:val="000000"/>
          <w:sz w:val="24"/>
        </w:rPr>
        <w:t>；负责人：高亚男；金额：</w:t>
      </w:r>
      <w:r w:rsidR="008E1F75" w:rsidRPr="008E1F75">
        <w:rPr>
          <w:rFonts w:ascii="Times New Roman" w:hAnsi="Times New Roman" w:cs="Times New Roman"/>
          <w:color w:val="000000"/>
          <w:sz w:val="24"/>
        </w:rPr>
        <w:t>34</w:t>
      </w:r>
      <w:r w:rsidR="008E1F75" w:rsidRPr="008E1F75">
        <w:rPr>
          <w:rFonts w:ascii="Times New Roman" w:hAnsi="Times New Roman" w:cs="Times New Roman"/>
          <w:color w:val="000000"/>
          <w:sz w:val="24"/>
        </w:rPr>
        <w:t>万；起止时间：</w:t>
      </w:r>
      <w:r w:rsidR="008E1F75" w:rsidRPr="008E1F75">
        <w:rPr>
          <w:rFonts w:ascii="Times New Roman" w:hAnsi="Times New Roman" w:cs="Times New Roman"/>
          <w:color w:val="000000"/>
          <w:sz w:val="24"/>
        </w:rPr>
        <w:t>2021.01-2024.12</w:t>
      </w:r>
      <w:r w:rsidR="008E1F75" w:rsidRPr="008E1F75">
        <w:rPr>
          <w:rFonts w:ascii="Times New Roman" w:hAnsi="Times New Roman" w:cs="Times New Roman"/>
          <w:color w:val="000000"/>
          <w:sz w:val="24"/>
        </w:rPr>
        <w:t>。</w:t>
      </w:r>
    </w:p>
    <w:p w:rsidR="008E1F75" w:rsidRPr="008E1F75" w:rsidRDefault="008E1F75" w:rsidP="008E1F75">
      <w:pPr>
        <w:adjustRightInd w:val="0"/>
        <w:snapToGrid w:val="0"/>
        <w:spacing w:line="336" w:lineRule="auto"/>
        <w:rPr>
          <w:rFonts w:ascii="Times New Roman" w:hAnsi="Times New Roman" w:cs="Times New Roman"/>
          <w:color w:val="000000"/>
          <w:sz w:val="24"/>
        </w:rPr>
      </w:pPr>
      <w:r w:rsidRPr="008E1F75">
        <w:rPr>
          <w:rFonts w:ascii="Times New Roman" w:hAnsi="Times New Roman" w:cs="Times New Roman"/>
          <w:color w:val="000000"/>
          <w:sz w:val="24"/>
        </w:rPr>
        <w:t xml:space="preserve">[2] </w:t>
      </w:r>
      <w:r w:rsidRPr="008E1F75">
        <w:rPr>
          <w:rFonts w:ascii="Times New Roman" w:hAnsi="Times New Roman" w:cs="Times New Roman"/>
          <w:color w:val="000000"/>
          <w:sz w:val="24"/>
        </w:rPr>
        <w:t>海南省自然科学基金高层次人才项目，</w:t>
      </w:r>
      <w:proofErr w:type="gramStart"/>
      <w:r w:rsidRPr="008E1F75">
        <w:rPr>
          <w:rFonts w:ascii="Times New Roman" w:hAnsi="Times New Roman" w:cs="Times New Roman"/>
          <w:color w:val="000000"/>
          <w:sz w:val="24"/>
        </w:rPr>
        <w:t>载白藜芦醇壳</w:t>
      </w:r>
      <w:proofErr w:type="gramEnd"/>
      <w:r w:rsidRPr="008E1F75">
        <w:rPr>
          <w:rFonts w:ascii="Times New Roman" w:hAnsi="Times New Roman" w:cs="Times New Roman"/>
          <w:color w:val="000000"/>
          <w:sz w:val="24"/>
        </w:rPr>
        <w:t>聚糖水凝胶敷料促进创伤愈合研究；负责人：高亚男；金额：</w:t>
      </w:r>
      <w:r w:rsidRPr="008E1F75">
        <w:rPr>
          <w:rFonts w:ascii="Times New Roman" w:hAnsi="Times New Roman" w:cs="Times New Roman"/>
          <w:color w:val="000000"/>
          <w:sz w:val="24"/>
        </w:rPr>
        <w:t>8</w:t>
      </w:r>
      <w:r w:rsidRPr="008E1F75">
        <w:rPr>
          <w:rFonts w:ascii="Times New Roman" w:hAnsi="Times New Roman" w:cs="Times New Roman"/>
          <w:color w:val="000000"/>
          <w:sz w:val="24"/>
        </w:rPr>
        <w:t>万；起止时间：</w:t>
      </w:r>
      <w:r w:rsidRPr="008E1F75">
        <w:rPr>
          <w:rFonts w:ascii="Times New Roman" w:hAnsi="Times New Roman" w:cs="Times New Roman"/>
          <w:color w:val="000000"/>
          <w:sz w:val="24"/>
        </w:rPr>
        <w:t>2021.06-2024.6</w:t>
      </w:r>
      <w:r w:rsidRPr="008E1F75">
        <w:rPr>
          <w:rFonts w:ascii="Times New Roman" w:hAnsi="Times New Roman" w:cs="Times New Roman"/>
          <w:color w:val="000000"/>
          <w:sz w:val="24"/>
        </w:rPr>
        <w:t>。</w:t>
      </w:r>
    </w:p>
    <w:p w:rsidR="008E1F75" w:rsidRDefault="008E1F75" w:rsidP="008E1F7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[</w:t>
      </w:r>
      <w:r>
        <w:rPr>
          <w:rFonts w:ascii="Times New Roman" w:hAnsi="Times New Roman" w:cs="Times New Roman"/>
          <w:color w:val="000000"/>
          <w:sz w:val="24"/>
        </w:rPr>
        <w:t xml:space="preserve">3] </w:t>
      </w:r>
      <w:r w:rsidRPr="008E1F75">
        <w:rPr>
          <w:rFonts w:ascii="Times New Roman" w:hAnsi="Times New Roman" w:cs="Times New Roman"/>
          <w:color w:val="000000"/>
          <w:sz w:val="24"/>
        </w:rPr>
        <w:t>海南省科协青年科技英才创新计划项目：白</w:t>
      </w:r>
      <w:proofErr w:type="gramStart"/>
      <w:r w:rsidRPr="008E1F75">
        <w:rPr>
          <w:rFonts w:ascii="Times New Roman" w:hAnsi="Times New Roman" w:cs="Times New Roman"/>
          <w:color w:val="000000"/>
          <w:sz w:val="24"/>
        </w:rPr>
        <w:t>藜芦醇壳聚糖</w:t>
      </w:r>
      <w:proofErr w:type="gramEnd"/>
      <w:r w:rsidRPr="008E1F75">
        <w:rPr>
          <w:rFonts w:ascii="Times New Roman" w:hAnsi="Times New Roman" w:cs="Times New Roman"/>
          <w:color w:val="000000"/>
          <w:sz w:val="24"/>
        </w:rPr>
        <w:t>水凝胶的构建及质量评价；项目号：</w:t>
      </w:r>
      <w:r w:rsidRPr="008E1F75">
        <w:rPr>
          <w:rFonts w:ascii="Times New Roman" w:hAnsi="Times New Roman" w:cs="Times New Roman"/>
          <w:color w:val="000000"/>
          <w:sz w:val="24"/>
        </w:rPr>
        <w:t>QCXM202029</w:t>
      </w:r>
      <w:r w:rsidRPr="008E1F75">
        <w:rPr>
          <w:rFonts w:ascii="Times New Roman" w:hAnsi="Times New Roman" w:cs="Times New Roman"/>
          <w:color w:val="000000"/>
          <w:sz w:val="24"/>
        </w:rPr>
        <w:t>；负责人：高亚男；金额：</w:t>
      </w:r>
      <w:r w:rsidRPr="008E1F75">
        <w:rPr>
          <w:rFonts w:ascii="Times New Roman" w:hAnsi="Times New Roman" w:cs="Times New Roman"/>
          <w:color w:val="000000"/>
          <w:sz w:val="24"/>
        </w:rPr>
        <w:t>5</w:t>
      </w:r>
      <w:r w:rsidRPr="008E1F75">
        <w:rPr>
          <w:rFonts w:ascii="Times New Roman" w:hAnsi="Times New Roman" w:cs="Times New Roman"/>
          <w:color w:val="000000"/>
          <w:sz w:val="24"/>
        </w:rPr>
        <w:t>万；起止时间：</w:t>
      </w:r>
      <w:r w:rsidRPr="008E1F75">
        <w:rPr>
          <w:rFonts w:ascii="Times New Roman" w:hAnsi="Times New Roman" w:cs="Times New Roman"/>
          <w:color w:val="000000"/>
          <w:sz w:val="24"/>
        </w:rPr>
        <w:t>2020.09-2023.9</w:t>
      </w:r>
      <w:r w:rsidRPr="008E1F75">
        <w:rPr>
          <w:rFonts w:ascii="Times New Roman" w:hAnsi="Times New Roman" w:cs="Times New Roman"/>
          <w:color w:val="000000"/>
          <w:sz w:val="24"/>
        </w:rPr>
        <w:t>。</w:t>
      </w:r>
    </w:p>
    <w:p w:rsidR="008E1F75" w:rsidRPr="008E1F75" w:rsidRDefault="008E1F75" w:rsidP="008E1F7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E1F75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Pr="008E1F75">
        <w:rPr>
          <w:rFonts w:ascii="Times New Roman" w:hAnsi="Times New Roman" w:cs="Times New Roman"/>
          <w:color w:val="000000"/>
          <w:sz w:val="24"/>
        </w:rPr>
        <w:t>2020</w:t>
      </w:r>
      <w:r w:rsidRPr="008E1F75">
        <w:rPr>
          <w:rFonts w:ascii="Times New Roman" w:hAnsi="Times New Roman" w:cs="Times New Roman"/>
          <w:color w:val="000000"/>
          <w:sz w:val="24"/>
        </w:rPr>
        <w:t>年度海南省高等学校科学研究一般项目：具有抗氧化性的白藜芦</w:t>
      </w:r>
      <w:proofErr w:type="gramStart"/>
      <w:r w:rsidRPr="008E1F75">
        <w:rPr>
          <w:rFonts w:ascii="Times New Roman" w:hAnsi="Times New Roman" w:cs="Times New Roman"/>
          <w:color w:val="000000"/>
          <w:sz w:val="24"/>
        </w:rPr>
        <w:t>醇</w:t>
      </w:r>
      <w:proofErr w:type="gramEnd"/>
      <w:r w:rsidRPr="008E1F75">
        <w:rPr>
          <w:rFonts w:ascii="Times New Roman" w:hAnsi="Times New Roman" w:cs="Times New Roman"/>
          <w:color w:val="000000"/>
          <w:sz w:val="24"/>
        </w:rPr>
        <w:t>水凝胶的研究，项目号：</w:t>
      </w:r>
      <w:r w:rsidRPr="008E1F75">
        <w:rPr>
          <w:rFonts w:ascii="Times New Roman" w:hAnsi="Times New Roman" w:cs="Times New Roman"/>
          <w:color w:val="000000"/>
          <w:sz w:val="24"/>
        </w:rPr>
        <w:t>Hnky2020-35</w:t>
      </w:r>
      <w:r w:rsidRPr="008E1F75">
        <w:rPr>
          <w:rFonts w:ascii="Times New Roman" w:hAnsi="Times New Roman" w:cs="Times New Roman"/>
          <w:color w:val="000000"/>
          <w:sz w:val="24"/>
        </w:rPr>
        <w:t>，负责人：高亚男；金额：</w:t>
      </w:r>
      <w:r w:rsidRPr="008E1F75">
        <w:rPr>
          <w:rFonts w:ascii="Times New Roman" w:hAnsi="Times New Roman" w:cs="Times New Roman"/>
          <w:color w:val="000000"/>
          <w:sz w:val="24"/>
        </w:rPr>
        <w:t>1.5</w:t>
      </w:r>
      <w:r w:rsidRPr="008E1F75">
        <w:rPr>
          <w:rFonts w:ascii="Times New Roman" w:hAnsi="Times New Roman" w:cs="Times New Roman"/>
          <w:color w:val="000000"/>
          <w:sz w:val="24"/>
        </w:rPr>
        <w:t>万；起止时间：</w:t>
      </w:r>
      <w:r w:rsidRPr="008E1F75">
        <w:rPr>
          <w:rFonts w:ascii="Times New Roman" w:hAnsi="Times New Roman" w:cs="Times New Roman"/>
          <w:color w:val="000000"/>
          <w:sz w:val="24"/>
        </w:rPr>
        <w:t>2020.01-2022.12</w:t>
      </w:r>
      <w:r w:rsidRPr="008E1F75">
        <w:rPr>
          <w:rFonts w:ascii="Times New Roman" w:hAnsi="Times New Roman" w:cs="Times New Roman"/>
          <w:color w:val="000000"/>
          <w:sz w:val="24"/>
        </w:rPr>
        <w:t>。</w:t>
      </w:r>
    </w:p>
    <w:p w:rsidR="00DF2BDA" w:rsidRPr="008E1F75" w:rsidRDefault="008E1F75" w:rsidP="008E1F7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[</w:t>
      </w:r>
      <w:r>
        <w:rPr>
          <w:rFonts w:ascii="Times New Roman" w:hAnsi="Times New Roman" w:cs="Times New Roman"/>
          <w:color w:val="000000"/>
          <w:sz w:val="24"/>
        </w:rPr>
        <w:t xml:space="preserve">5] </w:t>
      </w:r>
      <w:r w:rsidR="00DF2BDA" w:rsidRPr="008E1F75">
        <w:rPr>
          <w:rFonts w:ascii="Times New Roman" w:hAnsi="Times New Roman" w:cs="Times New Roman"/>
          <w:color w:val="000000"/>
          <w:sz w:val="24"/>
        </w:rPr>
        <w:t>国家自然基金（青年基金）项目：具有抗氧化功能的壳聚糖衍生物细胞支架的研究；项目号：</w:t>
      </w:r>
      <w:r w:rsidR="00DF2BDA" w:rsidRPr="008E1F75">
        <w:rPr>
          <w:rFonts w:ascii="Times New Roman" w:hAnsi="Times New Roman" w:cs="Times New Roman"/>
          <w:color w:val="000000"/>
          <w:sz w:val="24"/>
        </w:rPr>
        <w:t>81502998</w:t>
      </w:r>
      <w:r w:rsidR="00A460AD" w:rsidRPr="008E1F75">
        <w:rPr>
          <w:rFonts w:ascii="Times New Roman" w:hAnsi="Times New Roman" w:cs="Times New Roman"/>
          <w:color w:val="000000"/>
          <w:sz w:val="24"/>
        </w:rPr>
        <w:t>；</w:t>
      </w:r>
      <w:r w:rsidR="00DF2BDA" w:rsidRPr="008E1F75">
        <w:rPr>
          <w:rFonts w:ascii="Times New Roman" w:hAnsi="Times New Roman" w:cs="Times New Roman"/>
          <w:color w:val="000000"/>
          <w:sz w:val="24"/>
        </w:rPr>
        <w:t>负责人：高亚男；金额：</w:t>
      </w:r>
      <w:r w:rsidR="00DF2BDA" w:rsidRPr="008E1F75">
        <w:rPr>
          <w:rFonts w:ascii="Times New Roman" w:hAnsi="Times New Roman" w:cs="Times New Roman"/>
          <w:color w:val="000000"/>
          <w:sz w:val="24"/>
        </w:rPr>
        <w:t>21.48</w:t>
      </w:r>
      <w:r w:rsidR="00DF2BDA" w:rsidRPr="008E1F75">
        <w:rPr>
          <w:rFonts w:ascii="Times New Roman" w:hAnsi="Times New Roman" w:cs="Times New Roman"/>
          <w:color w:val="000000"/>
          <w:sz w:val="24"/>
        </w:rPr>
        <w:t>万；起止时间：</w:t>
      </w:r>
      <w:r w:rsidR="00DF2BDA" w:rsidRPr="008E1F75">
        <w:rPr>
          <w:rFonts w:ascii="Times New Roman" w:hAnsi="Times New Roman" w:cs="Times New Roman"/>
          <w:color w:val="000000"/>
          <w:sz w:val="24"/>
        </w:rPr>
        <w:lastRenderedPageBreak/>
        <w:t>2016.01-2018.12</w:t>
      </w:r>
      <w:r w:rsidR="00DF2BDA" w:rsidRPr="008E1F75">
        <w:rPr>
          <w:rFonts w:ascii="Times New Roman" w:hAnsi="Times New Roman" w:cs="Times New Roman"/>
          <w:color w:val="000000"/>
          <w:sz w:val="24"/>
        </w:rPr>
        <w:t>。</w:t>
      </w:r>
    </w:p>
    <w:p w:rsidR="00DF2BDA" w:rsidRPr="008E1F75" w:rsidRDefault="00DF2BDA" w:rsidP="00A460AD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F7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8E1F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中国博士后科学基金面上项目：新型抗氧化壳聚糖水凝胶的研究；资助编号：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2015M581493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；负责人：高亚男；资助金额：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万元；起止时间：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2015.07-2017.07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:rsidR="00DF2BDA" w:rsidRDefault="00DF2BDA" w:rsidP="00A460AD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1F7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8E1F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黑龙江省博士后资助经费：抗氧化壳聚糖水凝胶细胞支架的研究；资助编号：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LBH-Z15180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；负责人：高亚男；资助金额：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万元；起止时间：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2015.07-2017.07</w:t>
      </w:r>
      <w:r w:rsidRPr="008E1F75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:rsidR="009D3C17" w:rsidRDefault="009D3C17" w:rsidP="00C30D3F">
      <w:pPr>
        <w:spacing w:line="360" w:lineRule="auto"/>
        <w:ind w:firstLineChars="200" w:firstLine="442"/>
        <w:rPr>
          <w:rFonts w:ascii="Times New Roman" w:hAnsi="Times New Roman" w:cs="Times New Roman"/>
          <w:b/>
          <w:sz w:val="22"/>
        </w:rPr>
      </w:pPr>
      <w:r w:rsidRPr="00C30D3F">
        <w:rPr>
          <w:rFonts w:ascii="Times New Roman" w:hAnsi="Times New Roman" w:cs="Times New Roman" w:hint="eastAsia"/>
          <w:b/>
          <w:sz w:val="22"/>
        </w:rPr>
        <w:t>五、学术兼职</w:t>
      </w:r>
    </w:p>
    <w:p w:rsidR="00C30D3F" w:rsidRDefault="00C30D3F" w:rsidP="00C30D3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C30D3F">
        <w:rPr>
          <w:rFonts w:ascii="Times New Roman" w:hAnsi="Times New Roman" w:cs="Times New Roman" w:hint="eastAsia"/>
          <w:color w:val="000000"/>
          <w:sz w:val="24"/>
          <w:szCs w:val="24"/>
        </w:rPr>
        <w:t>中国民族医药协会黎医药分会理事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:rsidR="00EA1089" w:rsidRPr="00F10DF7" w:rsidRDefault="00EA1089" w:rsidP="00F10DF7">
      <w:pPr>
        <w:spacing w:line="360" w:lineRule="auto"/>
        <w:ind w:firstLineChars="200" w:firstLine="442"/>
        <w:rPr>
          <w:rFonts w:ascii="Times New Roman" w:hAnsi="Times New Roman" w:cs="Times New Roman"/>
          <w:b/>
          <w:sz w:val="22"/>
        </w:rPr>
      </w:pPr>
      <w:r w:rsidRPr="00F10DF7">
        <w:rPr>
          <w:rFonts w:ascii="Times New Roman" w:hAnsi="Times New Roman" w:cs="Times New Roman" w:hint="eastAsia"/>
          <w:b/>
          <w:sz w:val="22"/>
        </w:rPr>
        <w:t>六、联系方式</w:t>
      </w:r>
    </w:p>
    <w:p w:rsidR="00EA1089" w:rsidRPr="00C30D3F" w:rsidRDefault="00EA1089" w:rsidP="00C30D3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gao_yanan88@163.com</w:t>
      </w:r>
    </w:p>
    <w:p w:rsidR="009D3C17" w:rsidRPr="008E1F75" w:rsidRDefault="009D3C17" w:rsidP="00A460AD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BDA" w:rsidRPr="008E1F75" w:rsidRDefault="00DF2BDA" w:rsidP="00DF2BDA">
      <w:pPr>
        <w:rPr>
          <w:rFonts w:ascii="Times New Roman" w:hAnsi="Times New Roman" w:cs="Times New Roman"/>
          <w:sz w:val="22"/>
        </w:rPr>
      </w:pPr>
    </w:p>
    <w:sectPr w:rsidR="00DF2BDA" w:rsidRPr="008E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7E" w:rsidRDefault="00DE0D7E" w:rsidP="005E196E">
      <w:r>
        <w:separator/>
      </w:r>
    </w:p>
  </w:endnote>
  <w:endnote w:type="continuationSeparator" w:id="0">
    <w:p w:rsidR="00DE0D7E" w:rsidRDefault="00DE0D7E" w:rsidP="005E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7E" w:rsidRDefault="00DE0D7E" w:rsidP="005E196E">
      <w:r>
        <w:separator/>
      </w:r>
    </w:p>
  </w:footnote>
  <w:footnote w:type="continuationSeparator" w:id="0">
    <w:p w:rsidR="00DE0D7E" w:rsidRDefault="00DE0D7E" w:rsidP="005E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1CD7"/>
    <w:multiLevelType w:val="hybridMultilevel"/>
    <w:tmpl w:val="8CD077F6"/>
    <w:lvl w:ilvl="0" w:tplc="935235B4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535D9C"/>
    <w:multiLevelType w:val="hybridMultilevel"/>
    <w:tmpl w:val="8396AEE2"/>
    <w:lvl w:ilvl="0" w:tplc="8DAEBDA4">
      <w:start w:val="1"/>
      <w:numFmt w:val="decimal"/>
      <w:lvlText w:val="【%1】"/>
      <w:lvlJc w:val="left"/>
      <w:pPr>
        <w:ind w:left="360" w:hanging="360"/>
      </w:pPr>
      <w:rPr>
        <w:rFonts w:ascii="Times New Roman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4D"/>
    <w:rsid w:val="00032617"/>
    <w:rsid w:val="00071E4A"/>
    <w:rsid w:val="00091C49"/>
    <w:rsid w:val="000B73A2"/>
    <w:rsid w:val="00123772"/>
    <w:rsid w:val="001905BA"/>
    <w:rsid w:val="0025330B"/>
    <w:rsid w:val="00291475"/>
    <w:rsid w:val="002C5121"/>
    <w:rsid w:val="003053D9"/>
    <w:rsid w:val="00361B8C"/>
    <w:rsid w:val="003F2147"/>
    <w:rsid w:val="00407DD2"/>
    <w:rsid w:val="00426244"/>
    <w:rsid w:val="00490479"/>
    <w:rsid w:val="004A7B52"/>
    <w:rsid w:val="004C1E6D"/>
    <w:rsid w:val="004D38A4"/>
    <w:rsid w:val="004F7E59"/>
    <w:rsid w:val="0059077B"/>
    <w:rsid w:val="005973C9"/>
    <w:rsid w:val="005C06F0"/>
    <w:rsid w:val="005E196E"/>
    <w:rsid w:val="006344B3"/>
    <w:rsid w:val="00661C47"/>
    <w:rsid w:val="00693472"/>
    <w:rsid w:val="006A5529"/>
    <w:rsid w:val="006F41A6"/>
    <w:rsid w:val="00783CE6"/>
    <w:rsid w:val="00787CE4"/>
    <w:rsid w:val="00794EC1"/>
    <w:rsid w:val="00832C71"/>
    <w:rsid w:val="00880E0C"/>
    <w:rsid w:val="008E1F75"/>
    <w:rsid w:val="008E565F"/>
    <w:rsid w:val="00935615"/>
    <w:rsid w:val="0096317D"/>
    <w:rsid w:val="009B0953"/>
    <w:rsid w:val="009D3C17"/>
    <w:rsid w:val="00A460AD"/>
    <w:rsid w:val="00A62A91"/>
    <w:rsid w:val="00A71BCB"/>
    <w:rsid w:val="00A7313A"/>
    <w:rsid w:val="00AC6057"/>
    <w:rsid w:val="00AF7CD7"/>
    <w:rsid w:val="00B25349"/>
    <w:rsid w:val="00B343B2"/>
    <w:rsid w:val="00B462E2"/>
    <w:rsid w:val="00B70EEE"/>
    <w:rsid w:val="00BE05A6"/>
    <w:rsid w:val="00C07283"/>
    <w:rsid w:val="00C13DEC"/>
    <w:rsid w:val="00C30D3F"/>
    <w:rsid w:val="00CC4CF2"/>
    <w:rsid w:val="00CF3766"/>
    <w:rsid w:val="00D0123B"/>
    <w:rsid w:val="00D60488"/>
    <w:rsid w:val="00D92EA1"/>
    <w:rsid w:val="00DA4CC1"/>
    <w:rsid w:val="00DD4277"/>
    <w:rsid w:val="00DE0D7E"/>
    <w:rsid w:val="00DF2BDA"/>
    <w:rsid w:val="00E01A9A"/>
    <w:rsid w:val="00E44693"/>
    <w:rsid w:val="00E80AAC"/>
    <w:rsid w:val="00E816A4"/>
    <w:rsid w:val="00E96E67"/>
    <w:rsid w:val="00EA1089"/>
    <w:rsid w:val="00F10DF7"/>
    <w:rsid w:val="00F12471"/>
    <w:rsid w:val="00F36061"/>
    <w:rsid w:val="00F5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96E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3053D9"/>
  </w:style>
  <w:style w:type="character" w:customStyle="1" w:styleId="Char1">
    <w:name w:val="称呼 Char"/>
    <w:basedOn w:val="a0"/>
    <w:link w:val="a5"/>
    <w:uiPriority w:val="99"/>
    <w:rsid w:val="003053D9"/>
  </w:style>
  <w:style w:type="paragraph" w:styleId="a6">
    <w:name w:val="Closing"/>
    <w:basedOn w:val="a"/>
    <w:link w:val="Char2"/>
    <w:uiPriority w:val="99"/>
    <w:unhideWhenUsed/>
    <w:rsid w:val="003053D9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rsid w:val="003053D9"/>
  </w:style>
  <w:style w:type="character" w:styleId="a7">
    <w:name w:val="Hyperlink"/>
    <w:basedOn w:val="a0"/>
    <w:uiPriority w:val="99"/>
    <w:semiHidden/>
    <w:unhideWhenUsed/>
    <w:rsid w:val="006344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BD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0B73A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B73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96E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3053D9"/>
  </w:style>
  <w:style w:type="character" w:customStyle="1" w:styleId="Char1">
    <w:name w:val="称呼 Char"/>
    <w:basedOn w:val="a0"/>
    <w:link w:val="a5"/>
    <w:uiPriority w:val="99"/>
    <w:rsid w:val="003053D9"/>
  </w:style>
  <w:style w:type="paragraph" w:styleId="a6">
    <w:name w:val="Closing"/>
    <w:basedOn w:val="a"/>
    <w:link w:val="Char2"/>
    <w:uiPriority w:val="99"/>
    <w:unhideWhenUsed/>
    <w:rsid w:val="003053D9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rsid w:val="003053D9"/>
  </w:style>
  <w:style w:type="character" w:styleId="a7">
    <w:name w:val="Hyperlink"/>
    <w:basedOn w:val="a0"/>
    <w:uiPriority w:val="99"/>
    <w:semiHidden/>
    <w:unhideWhenUsed/>
    <w:rsid w:val="006344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BD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0B73A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B7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微软用户</cp:lastModifiedBy>
  <cp:revision>49</cp:revision>
  <dcterms:created xsi:type="dcterms:W3CDTF">2018-08-06T17:51:00Z</dcterms:created>
  <dcterms:modified xsi:type="dcterms:W3CDTF">2022-09-09T09:27:00Z</dcterms:modified>
</cp:coreProperties>
</file>